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D58BE" w14:textId="1FDD60E7" w:rsidR="001C5D2C" w:rsidRDefault="00EC70E8" w:rsidP="002578BC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0ADB45DA" wp14:editId="191A95DF">
            <wp:extent cx="5939790" cy="1166657"/>
            <wp:effectExtent l="0" t="0" r="3810" b="0"/>
            <wp:docPr id="1" name="Attēls 2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2" descr="Attēls, kurā ir teksts&#10;&#10;Apraksts ģenerēts automātiski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6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AD254" w14:textId="73238652" w:rsidR="00EC70E8" w:rsidRDefault="00EC70E8" w:rsidP="00EC70E8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PROJEKTS</w:t>
      </w:r>
    </w:p>
    <w:p w14:paraId="4EF0BE42" w14:textId="58DC533E" w:rsidR="00EC70E8" w:rsidRDefault="00EC70E8" w:rsidP="00EC70E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LĒMUMS</w:t>
      </w:r>
    </w:p>
    <w:p w14:paraId="1793D705" w14:textId="01CDA56C" w:rsidR="00EC70E8" w:rsidRDefault="00EC70E8" w:rsidP="00EC70E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Cēsīs, Cēsu novadā</w:t>
      </w:r>
    </w:p>
    <w:p w14:paraId="5455B818" w14:textId="531479D0" w:rsidR="00EC70E8" w:rsidRDefault="00EC70E8" w:rsidP="00B541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24.07.2025.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Nr.___</w:t>
      </w:r>
    </w:p>
    <w:p w14:paraId="29EDB8F5" w14:textId="77777777" w:rsidR="00EC70E8" w:rsidRDefault="00EC70E8" w:rsidP="002578B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B712A32" w14:textId="6FF2DAB8" w:rsidR="00E31760" w:rsidRPr="002578BC" w:rsidRDefault="00E31760" w:rsidP="00E3176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78BC">
        <w:rPr>
          <w:rFonts w:asciiTheme="minorHAnsi" w:hAnsiTheme="minorHAnsi" w:cstheme="minorHAnsi"/>
          <w:b/>
          <w:bCs/>
          <w:sz w:val="22"/>
          <w:szCs w:val="22"/>
        </w:rPr>
        <w:t xml:space="preserve">Par </w:t>
      </w:r>
      <w:bookmarkStart w:id="0" w:name="_Hlk79149870"/>
      <w:r w:rsidR="00194CB7" w:rsidRPr="002578BC">
        <w:rPr>
          <w:rFonts w:asciiTheme="minorHAnsi" w:hAnsiTheme="minorHAnsi" w:cstheme="minorHAnsi"/>
          <w:b/>
          <w:bCs/>
          <w:sz w:val="22"/>
          <w:szCs w:val="22"/>
        </w:rPr>
        <w:t>grozījum</w:t>
      </w:r>
      <w:r w:rsidR="00BA34C0" w:rsidRPr="002578BC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194CB7" w:rsidRPr="002578BC">
        <w:rPr>
          <w:rFonts w:asciiTheme="minorHAnsi" w:hAnsiTheme="minorHAnsi" w:cstheme="minorHAnsi"/>
          <w:b/>
          <w:bCs/>
          <w:sz w:val="22"/>
          <w:szCs w:val="22"/>
        </w:rPr>
        <w:t xml:space="preserve"> Cēsu novada domes 22.02.2024. lēmumā Nr.45</w:t>
      </w:r>
      <w:r w:rsidRPr="002578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E31760" w:rsidRPr="002578BC" w14:paraId="6CD94299" w14:textId="77777777" w:rsidTr="00336205">
        <w:trPr>
          <w:jc w:val="center"/>
        </w:trPr>
        <w:tc>
          <w:tcPr>
            <w:tcW w:w="9071" w:type="dxa"/>
            <w:hideMark/>
          </w:tcPr>
          <w:bookmarkEnd w:id="0"/>
          <w:p w14:paraId="4F6CA0E5" w14:textId="12AD2E57" w:rsidR="00E31760" w:rsidRPr="002578BC" w:rsidRDefault="00194CB7" w:rsidP="00336205">
            <w:pPr>
              <w:pBdr>
                <w:bottom w:val="single" w:sz="12" w:space="1" w:color="auto"/>
              </w:pBd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14:ligatures w14:val="standardContextual"/>
              </w:rPr>
            </w:pPr>
            <w:r w:rsidRPr="002578BC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14:ligatures w14:val="standardContextual"/>
              </w:rPr>
              <w:t>“</w:t>
            </w:r>
            <w:r w:rsidR="006159E3" w:rsidRPr="002578BC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14:ligatures w14:val="standardContextual"/>
              </w:rPr>
              <w:t>Par Cēsu novada civilās aizsardzības komisijas sastāva un nolikuma apstiprināšanu</w:t>
            </w:r>
            <w:r w:rsidRPr="002578BC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14:ligatures w14:val="standardContextual"/>
              </w:rPr>
              <w:t>”</w:t>
            </w:r>
          </w:p>
          <w:p w14:paraId="15655E24" w14:textId="77777777" w:rsidR="00E31760" w:rsidRPr="002578BC" w:rsidRDefault="00E31760" w:rsidP="00336205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p w14:paraId="6461D676" w14:textId="77777777" w:rsidR="00E31760" w:rsidRPr="002578BC" w:rsidRDefault="00E31760" w:rsidP="00E31760">
      <w:pPr>
        <w:pStyle w:val="Bezatstarpm"/>
        <w:jc w:val="center"/>
        <w:rPr>
          <w:rFonts w:asciiTheme="minorHAnsi" w:hAnsiTheme="minorHAnsi" w:cstheme="minorHAnsi"/>
          <w:sz w:val="22"/>
          <w:szCs w:val="22"/>
          <w:lang w:val="lv-LV"/>
        </w:rPr>
      </w:pPr>
    </w:p>
    <w:p w14:paraId="3488F08E" w14:textId="1AC81CF1" w:rsidR="00E31760" w:rsidRPr="002578BC" w:rsidRDefault="00C10C48" w:rsidP="001C6B1F">
      <w:pPr>
        <w:pStyle w:val="Bezatstarpm"/>
        <w:ind w:firstLine="72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2578BC">
        <w:rPr>
          <w:rFonts w:asciiTheme="minorHAnsi" w:hAnsiTheme="minorHAnsi" w:cstheme="minorHAnsi"/>
          <w:sz w:val="22"/>
          <w:szCs w:val="22"/>
          <w:lang w:val="lv-LV"/>
        </w:rPr>
        <w:t xml:space="preserve">Ņemot vērā </w:t>
      </w:r>
      <w:r w:rsidR="002D0037" w:rsidRPr="002578BC">
        <w:rPr>
          <w:rFonts w:asciiTheme="minorHAnsi" w:hAnsiTheme="minorHAnsi" w:cstheme="minorHAnsi"/>
          <w:sz w:val="22"/>
          <w:szCs w:val="22"/>
          <w:lang w:val="lv-LV"/>
        </w:rPr>
        <w:t xml:space="preserve">14.07.2025. </w:t>
      </w:r>
      <w:r w:rsidRPr="002578BC">
        <w:rPr>
          <w:rFonts w:asciiTheme="minorHAnsi" w:hAnsiTheme="minorHAnsi" w:cstheme="minorHAnsi"/>
          <w:sz w:val="22"/>
          <w:szCs w:val="22"/>
          <w:lang w:val="lv-LV"/>
        </w:rPr>
        <w:t>saņ</w:t>
      </w:r>
      <w:r w:rsidR="00537185" w:rsidRPr="002578BC">
        <w:rPr>
          <w:rFonts w:asciiTheme="minorHAnsi" w:hAnsiTheme="minorHAnsi" w:cstheme="minorHAnsi"/>
          <w:sz w:val="22"/>
          <w:szCs w:val="22"/>
          <w:lang w:val="lv-LV"/>
        </w:rPr>
        <w:t>em</w:t>
      </w:r>
      <w:r w:rsidRPr="002578BC">
        <w:rPr>
          <w:rFonts w:asciiTheme="minorHAnsi" w:hAnsiTheme="minorHAnsi" w:cstheme="minorHAnsi"/>
          <w:sz w:val="22"/>
          <w:szCs w:val="22"/>
          <w:lang w:val="lv-LV"/>
        </w:rPr>
        <w:t>to informāciju no</w:t>
      </w:r>
      <w:r w:rsidR="00537185" w:rsidRPr="002578B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984660" w:rsidRPr="002578BC">
        <w:rPr>
          <w:rFonts w:asciiTheme="minorHAnsi" w:hAnsiTheme="minorHAnsi" w:cstheme="minorHAnsi"/>
          <w:sz w:val="22"/>
          <w:szCs w:val="22"/>
          <w:lang w:val="lv-LV"/>
        </w:rPr>
        <w:t>Zemessardzes 27.</w:t>
      </w:r>
      <w:r w:rsidR="00DB7A96" w:rsidRPr="002578BC">
        <w:rPr>
          <w:rFonts w:asciiTheme="minorHAnsi" w:hAnsiTheme="minorHAnsi" w:cstheme="minorHAnsi"/>
          <w:sz w:val="22"/>
          <w:szCs w:val="22"/>
          <w:lang w:val="lv-LV"/>
        </w:rPr>
        <w:t>kājniek</w:t>
      </w:r>
      <w:r w:rsidR="00CE151D" w:rsidRPr="002578BC">
        <w:rPr>
          <w:rFonts w:asciiTheme="minorHAnsi" w:hAnsiTheme="minorHAnsi" w:cstheme="minorHAnsi"/>
          <w:sz w:val="22"/>
          <w:szCs w:val="22"/>
          <w:lang w:val="lv-LV"/>
        </w:rPr>
        <w:t>u</w:t>
      </w:r>
      <w:r w:rsidR="00DB7A96" w:rsidRPr="002578BC">
        <w:rPr>
          <w:rFonts w:asciiTheme="minorHAnsi" w:hAnsiTheme="minorHAnsi" w:cstheme="minorHAnsi"/>
          <w:sz w:val="22"/>
          <w:szCs w:val="22"/>
          <w:lang w:val="lv-LV"/>
        </w:rPr>
        <w:t xml:space="preserve"> bataljona </w:t>
      </w:r>
      <w:r w:rsidR="00CE151D" w:rsidRPr="002578BC">
        <w:rPr>
          <w:rFonts w:asciiTheme="minorHAnsi" w:hAnsiTheme="minorHAnsi" w:cstheme="minorHAnsi"/>
          <w:sz w:val="22"/>
          <w:szCs w:val="22"/>
          <w:lang w:val="lv-LV"/>
        </w:rPr>
        <w:t>p</w:t>
      </w:r>
      <w:r w:rsidR="00B93725" w:rsidRPr="002578BC">
        <w:rPr>
          <w:rFonts w:asciiTheme="minorHAnsi" w:hAnsiTheme="minorHAnsi" w:cstheme="minorHAnsi"/>
          <w:sz w:val="22"/>
          <w:szCs w:val="22"/>
          <w:lang w:val="lv-LV"/>
        </w:rPr>
        <w:t xml:space="preserve">ar </w:t>
      </w:r>
      <w:r w:rsidR="00420DE9" w:rsidRPr="002578BC">
        <w:rPr>
          <w:rFonts w:asciiTheme="minorHAnsi" w:hAnsiTheme="minorHAnsi" w:cstheme="minorHAnsi"/>
          <w:sz w:val="22"/>
          <w:szCs w:val="22"/>
          <w:lang w:val="lv-LV"/>
        </w:rPr>
        <w:t>izmaiņām Zemessardzes 27.kājnieku bataljona personālsastāvā</w:t>
      </w:r>
      <w:r w:rsidR="00820994" w:rsidRPr="002578BC">
        <w:rPr>
          <w:rFonts w:asciiTheme="minorHAnsi" w:hAnsiTheme="minorHAnsi" w:cstheme="minorHAnsi"/>
          <w:sz w:val="22"/>
          <w:szCs w:val="22"/>
          <w:lang w:val="lv-LV"/>
        </w:rPr>
        <w:t xml:space="preserve">, nepieciešams </w:t>
      </w:r>
      <w:r w:rsidR="00182175" w:rsidRPr="002578BC">
        <w:rPr>
          <w:rFonts w:asciiTheme="minorHAnsi" w:hAnsiTheme="minorHAnsi" w:cstheme="minorHAnsi"/>
          <w:sz w:val="22"/>
          <w:szCs w:val="22"/>
          <w:lang w:val="lv-LV"/>
        </w:rPr>
        <w:t xml:space="preserve">veikt grozījumus Cēsu novada civilās aizsardzības </w:t>
      </w:r>
      <w:r w:rsidR="001C6B1F" w:rsidRPr="002578BC">
        <w:rPr>
          <w:rFonts w:asciiTheme="minorHAnsi" w:hAnsiTheme="minorHAnsi" w:cstheme="minorHAnsi"/>
          <w:sz w:val="22"/>
          <w:szCs w:val="22"/>
          <w:lang w:val="lv-LV"/>
        </w:rPr>
        <w:t>komisijas sastāv</w:t>
      </w:r>
      <w:r w:rsidR="00182175" w:rsidRPr="002578BC">
        <w:rPr>
          <w:rFonts w:asciiTheme="minorHAnsi" w:hAnsiTheme="minorHAnsi" w:cstheme="minorHAnsi"/>
          <w:sz w:val="22"/>
          <w:szCs w:val="22"/>
          <w:lang w:val="lv-LV"/>
        </w:rPr>
        <w:t>ā, no komisijas sastāva izslēdzot</w:t>
      </w:r>
      <w:r w:rsidR="003C7F38" w:rsidRPr="002578BC">
        <w:rPr>
          <w:rFonts w:asciiTheme="minorHAnsi" w:hAnsiTheme="minorHAnsi" w:cstheme="minorHAnsi"/>
          <w:sz w:val="22"/>
          <w:szCs w:val="22"/>
          <w:lang w:val="lv-LV"/>
        </w:rPr>
        <w:t xml:space="preserve"> Egilu D</w:t>
      </w:r>
      <w:r w:rsidR="00AB3A76" w:rsidRPr="002578BC">
        <w:rPr>
          <w:rFonts w:asciiTheme="minorHAnsi" w:hAnsiTheme="minorHAnsi" w:cstheme="minorHAnsi"/>
          <w:sz w:val="22"/>
          <w:szCs w:val="22"/>
          <w:lang w:val="lv-LV"/>
        </w:rPr>
        <w:t>ē</w:t>
      </w:r>
      <w:r w:rsidR="003C7F38" w:rsidRPr="002578BC">
        <w:rPr>
          <w:rFonts w:asciiTheme="minorHAnsi" w:hAnsiTheme="minorHAnsi" w:cstheme="minorHAnsi"/>
          <w:sz w:val="22"/>
          <w:szCs w:val="22"/>
          <w:lang w:val="lv-LV"/>
        </w:rPr>
        <w:t>vitu</w:t>
      </w:r>
      <w:r w:rsidR="001C6B1F" w:rsidRPr="002578B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3C7F38" w:rsidRPr="002578BC">
        <w:rPr>
          <w:rFonts w:asciiTheme="minorHAnsi" w:hAnsiTheme="minorHAnsi" w:cstheme="minorHAnsi"/>
          <w:sz w:val="22"/>
          <w:szCs w:val="22"/>
          <w:lang w:val="lv-LV"/>
        </w:rPr>
        <w:t xml:space="preserve">un tās sastāvā iekļaujot Zemessardzes 27.kājnieku </w:t>
      </w:r>
      <w:r w:rsidR="006A0906" w:rsidRPr="002578BC">
        <w:rPr>
          <w:rFonts w:asciiTheme="minorHAnsi" w:hAnsiTheme="minorHAnsi" w:cstheme="minorHAnsi"/>
          <w:sz w:val="22"/>
          <w:szCs w:val="22"/>
          <w:lang w:val="lv-LV"/>
        </w:rPr>
        <w:t>bataljona</w:t>
      </w:r>
      <w:r w:rsidR="0048409C" w:rsidRPr="002578B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287543" w:rsidRPr="002578BC">
        <w:rPr>
          <w:rFonts w:asciiTheme="minorHAnsi" w:hAnsiTheme="minorHAnsi" w:cstheme="minorHAnsi"/>
          <w:sz w:val="22"/>
          <w:szCs w:val="22"/>
          <w:lang w:val="lv-LV"/>
        </w:rPr>
        <w:t>komandieri</w:t>
      </w:r>
      <w:r w:rsidR="003C7F38" w:rsidRPr="002578BC">
        <w:rPr>
          <w:rFonts w:asciiTheme="minorHAnsi" w:hAnsiTheme="minorHAnsi" w:cstheme="minorHAnsi"/>
          <w:sz w:val="22"/>
          <w:szCs w:val="22"/>
          <w:lang w:val="lv-LV"/>
        </w:rPr>
        <w:t xml:space="preserve"> Raivo Zemīti</w:t>
      </w:r>
      <w:r w:rsidR="00E31760" w:rsidRPr="002578BC">
        <w:rPr>
          <w:rFonts w:asciiTheme="minorHAnsi" w:hAnsiTheme="minorHAnsi" w:cstheme="minorHAnsi"/>
          <w:sz w:val="22"/>
          <w:szCs w:val="22"/>
          <w:lang w:val="lv-LV"/>
        </w:rPr>
        <w:t xml:space="preserve">, ievērojot Cēsu novada domes </w:t>
      </w:r>
      <w:r w:rsidR="001C6B1F" w:rsidRPr="002578BC">
        <w:rPr>
          <w:rFonts w:asciiTheme="minorHAnsi" w:hAnsiTheme="minorHAnsi" w:cstheme="minorHAnsi"/>
          <w:sz w:val="22"/>
          <w:szCs w:val="22"/>
          <w:lang w:val="lv-LV"/>
        </w:rPr>
        <w:t>23.05.2024.</w:t>
      </w:r>
      <w:r w:rsidR="00E31760" w:rsidRPr="002578BC">
        <w:rPr>
          <w:rFonts w:asciiTheme="minorHAnsi" w:hAnsiTheme="minorHAnsi" w:cstheme="minorHAnsi"/>
          <w:sz w:val="22"/>
          <w:szCs w:val="22"/>
          <w:lang w:val="lv-LV"/>
        </w:rPr>
        <w:t xml:space="preserve"> saistošo noteikumu Nr.1</w:t>
      </w:r>
      <w:r w:rsidR="001C6B1F" w:rsidRPr="002578BC">
        <w:rPr>
          <w:rFonts w:asciiTheme="minorHAnsi" w:hAnsiTheme="minorHAnsi" w:cstheme="minorHAnsi"/>
          <w:sz w:val="22"/>
          <w:szCs w:val="22"/>
          <w:lang w:val="lv-LV"/>
        </w:rPr>
        <w:t>3</w:t>
      </w:r>
      <w:r w:rsidR="00E31760" w:rsidRPr="002578BC">
        <w:rPr>
          <w:rFonts w:asciiTheme="minorHAnsi" w:hAnsiTheme="minorHAnsi" w:cstheme="minorHAnsi"/>
          <w:sz w:val="22"/>
          <w:szCs w:val="22"/>
          <w:lang w:val="lv-LV"/>
        </w:rPr>
        <w:t xml:space="preserve"> “Cēsu novada pašvaldības nolikums” </w:t>
      </w:r>
      <w:r w:rsidR="00DC0EE5" w:rsidRPr="002578BC">
        <w:rPr>
          <w:rFonts w:asciiTheme="minorHAnsi" w:hAnsiTheme="minorHAnsi" w:cstheme="minorHAnsi"/>
          <w:sz w:val="22"/>
          <w:szCs w:val="22"/>
          <w:lang w:val="lv-LV"/>
        </w:rPr>
        <w:t>26</w:t>
      </w:r>
      <w:r w:rsidR="00E31760" w:rsidRPr="002578BC">
        <w:rPr>
          <w:rFonts w:asciiTheme="minorHAnsi" w:hAnsiTheme="minorHAnsi" w:cstheme="minorHAnsi"/>
          <w:sz w:val="22"/>
          <w:szCs w:val="22"/>
          <w:lang w:val="lv-LV"/>
        </w:rPr>
        <w:t xml:space="preserve">. punktu, </w:t>
      </w:r>
      <w:r w:rsidR="00080F1C" w:rsidRPr="002578BC">
        <w:rPr>
          <w:rFonts w:asciiTheme="minorHAnsi" w:hAnsiTheme="minorHAnsi" w:cstheme="minorHAnsi"/>
          <w:sz w:val="22"/>
          <w:szCs w:val="22"/>
          <w:lang w:val="lv-LV"/>
        </w:rPr>
        <w:t>27.5</w:t>
      </w:r>
      <w:r w:rsidR="00E31760" w:rsidRPr="002578BC">
        <w:rPr>
          <w:rFonts w:asciiTheme="minorHAnsi" w:hAnsiTheme="minorHAnsi" w:cstheme="minorHAnsi"/>
          <w:sz w:val="22"/>
          <w:szCs w:val="22"/>
          <w:lang w:val="lv-LV"/>
        </w:rPr>
        <w:t xml:space="preserve">.apakšpunktu, Pašvaldību likuma 10. panta pirmās daļas 21. punktu, </w:t>
      </w:r>
      <w:r w:rsidR="00452C1A" w:rsidRPr="002578BC">
        <w:rPr>
          <w:rFonts w:asciiTheme="minorHAnsi" w:hAnsiTheme="minorHAnsi" w:cstheme="minorHAnsi"/>
          <w:sz w:val="22"/>
          <w:szCs w:val="22"/>
          <w:lang w:val="lv-LV"/>
        </w:rPr>
        <w:t>Cēsu novada domes Finanšu komitejas 17.07.2025. atzinumu (protokols Nr.7), Cēsu novada dome</w:t>
      </w:r>
      <w:r w:rsidR="00E31760" w:rsidRPr="002578B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E31760" w:rsidRPr="002578BC">
        <w:rPr>
          <w:rFonts w:asciiTheme="minorHAnsi" w:eastAsia="Calibri" w:hAnsiTheme="minorHAnsi" w:cstheme="minorHAnsi"/>
          <w:sz w:val="22"/>
          <w:szCs w:val="22"/>
          <w:lang w:val="lv-LV"/>
        </w:rPr>
        <w:t>nolemj:</w:t>
      </w:r>
    </w:p>
    <w:p w14:paraId="0481436B" w14:textId="23AE2451" w:rsidR="00E31760" w:rsidRPr="002578BC" w:rsidRDefault="00062A09" w:rsidP="00E31760">
      <w:pPr>
        <w:ind w:firstLine="720"/>
        <w:jc w:val="both"/>
        <w:rPr>
          <w:rFonts w:asciiTheme="minorHAnsi" w:hAnsiTheme="minorHAnsi" w:cstheme="minorHAnsi"/>
          <w:iCs w:val="0"/>
          <w:sz w:val="22"/>
          <w:szCs w:val="22"/>
        </w:rPr>
      </w:pPr>
      <w:r w:rsidRPr="002578BC">
        <w:rPr>
          <w:rFonts w:asciiTheme="minorHAnsi" w:hAnsiTheme="minorHAnsi" w:cstheme="minorHAnsi"/>
          <w:iCs w:val="0"/>
          <w:sz w:val="22"/>
          <w:szCs w:val="22"/>
        </w:rPr>
        <w:t xml:space="preserve"> </w:t>
      </w:r>
    </w:p>
    <w:p w14:paraId="30053318" w14:textId="0B85520E" w:rsidR="00EC07FB" w:rsidRPr="002578BC" w:rsidRDefault="00C437F5" w:rsidP="006A0906">
      <w:pPr>
        <w:jc w:val="both"/>
        <w:rPr>
          <w:rFonts w:asciiTheme="minorHAnsi" w:hAnsiTheme="minorHAnsi" w:cstheme="minorHAnsi"/>
          <w:sz w:val="22"/>
          <w:szCs w:val="22"/>
        </w:rPr>
      </w:pPr>
      <w:r w:rsidRPr="002578BC">
        <w:rPr>
          <w:rFonts w:asciiTheme="minorHAnsi" w:hAnsiTheme="minorHAnsi" w:cstheme="minorHAnsi"/>
          <w:sz w:val="22"/>
          <w:szCs w:val="22"/>
        </w:rPr>
        <w:t>Izdarīt grozījumus</w:t>
      </w:r>
      <w:r w:rsidR="008521F3" w:rsidRPr="002578BC">
        <w:rPr>
          <w:rFonts w:asciiTheme="minorHAnsi" w:hAnsiTheme="minorHAnsi" w:cstheme="minorHAnsi"/>
          <w:sz w:val="22"/>
          <w:szCs w:val="22"/>
        </w:rPr>
        <w:t xml:space="preserve"> Cēsu novada civilās aizsardzības komisijas 22.02.2024. Nolikuma 1.pielikumā </w:t>
      </w:r>
      <w:r w:rsidR="001407D2" w:rsidRPr="002578BC">
        <w:rPr>
          <w:rFonts w:asciiTheme="minorHAnsi" w:hAnsiTheme="minorHAnsi" w:cstheme="minorHAnsi"/>
          <w:sz w:val="22"/>
          <w:szCs w:val="22"/>
        </w:rPr>
        <w:t xml:space="preserve">un izteikt </w:t>
      </w:r>
      <w:r w:rsidR="00011D2A" w:rsidRPr="002578BC">
        <w:rPr>
          <w:rFonts w:asciiTheme="minorHAnsi" w:hAnsiTheme="minorHAnsi" w:cstheme="minorHAnsi"/>
          <w:sz w:val="22"/>
          <w:szCs w:val="22"/>
        </w:rPr>
        <w:t>to</w:t>
      </w:r>
      <w:r w:rsidR="00EC07FB" w:rsidRPr="002578BC">
        <w:rPr>
          <w:rFonts w:asciiTheme="minorHAnsi" w:hAnsiTheme="minorHAnsi" w:cstheme="minorHAnsi"/>
          <w:sz w:val="22"/>
          <w:szCs w:val="22"/>
        </w:rPr>
        <w:t xml:space="preserve"> šādā redakcijā:</w:t>
      </w:r>
    </w:p>
    <w:p w14:paraId="069C9FFA" w14:textId="3997F8C1" w:rsidR="00E26399" w:rsidRPr="002578BC" w:rsidRDefault="00372BA0" w:rsidP="00E26399">
      <w:pPr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2578BC">
        <w:rPr>
          <w:rFonts w:asciiTheme="minorHAnsi" w:eastAsia="Calibri" w:hAnsiTheme="minorHAnsi" w:cstheme="minorHAnsi"/>
          <w:sz w:val="22"/>
          <w:szCs w:val="22"/>
        </w:rPr>
        <w:t>“</w:t>
      </w:r>
      <w:r w:rsidR="00E26399" w:rsidRPr="002578BC">
        <w:rPr>
          <w:rFonts w:asciiTheme="minorHAnsi" w:eastAsia="Calibri" w:hAnsiTheme="minorHAnsi" w:cstheme="minorHAnsi"/>
          <w:sz w:val="22"/>
          <w:szCs w:val="22"/>
        </w:rPr>
        <w:t>1.pielikums</w:t>
      </w:r>
    </w:p>
    <w:p w14:paraId="41B1F756" w14:textId="77777777" w:rsidR="00E26399" w:rsidRPr="002578BC" w:rsidRDefault="00E26399" w:rsidP="00E26399">
      <w:pPr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2578BC">
        <w:rPr>
          <w:rFonts w:asciiTheme="minorHAnsi" w:eastAsia="Calibri" w:hAnsiTheme="minorHAnsi" w:cstheme="minorHAnsi"/>
          <w:sz w:val="22"/>
          <w:szCs w:val="22"/>
        </w:rPr>
        <w:t>Cēsu novada civilās aizsardzības komisijas</w:t>
      </w:r>
    </w:p>
    <w:p w14:paraId="074866E6" w14:textId="693DC562" w:rsidR="00E26399" w:rsidRPr="002578BC" w:rsidRDefault="009444B0" w:rsidP="00E26399">
      <w:pPr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2578B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26399" w:rsidRPr="002578BC">
        <w:rPr>
          <w:rFonts w:asciiTheme="minorHAnsi" w:eastAsia="Calibri" w:hAnsiTheme="minorHAnsi" w:cstheme="minorHAnsi"/>
          <w:sz w:val="22"/>
          <w:szCs w:val="22"/>
        </w:rPr>
        <w:t>22.02.2024. Nolikumam</w:t>
      </w:r>
    </w:p>
    <w:p w14:paraId="7FA03940" w14:textId="77777777" w:rsidR="00E26399" w:rsidRPr="002578BC" w:rsidRDefault="00E26399" w:rsidP="00E26399">
      <w:pPr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40C15931" w14:textId="77777777" w:rsidR="00E26399" w:rsidRPr="002578BC" w:rsidRDefault="00E26399" w:rsidP="00E26399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2578BC">
        <w:rPr>
          <w:rFonts w:asciiTheme="minorHAnsi" w:eastAsia="Calibri" w:hAnsiTheme="minorHAnsi" w:cstheme="minorHAnsi"/>
          <w:b/>
          <w:sz w:val="22"/>
          <w:szCs w:val="22"/>
        </w:rPr>
        <w:t>Cēsu novada civilās aizsardzības komisijas kontakti</w:t>
      </w:r>
      <w:bookmarkStart w:id="1" w:name="_Hlk81572874"/>
    </w:p>
    <w:tbl>
      <w:tblPr>
        <w:tblStyle w:val="Reatabula"/>
        <w:tblW w:w="0" w:type="auto"/>
        <w:tblInd w:w="2972" w:type="dxa"/>
        <w:tblLook w:val="04A0" w:firstRow="1" w:lastRow="0" w:firstColumn="1" w:lastColumn="0" w:noHBand="0" w:noVBand="1"/>
      </w:tblPr>
      <w:tblGrid>
        <w:gridCol w:w="3260"/>
      </w:tblGrid>
      <w:tr w:rsidR="00E26399" w:rsidRPr="002578BC" w14:paraId="49D911BB" w14:textId="77777777" w:rsidTr="00424536">
        <w:trPr>
          <w:trHeight w:val="167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79E7" w14:textId="77777777" w:rsidR="00E26399" w:rsidRPr="002578BC" w:rsidRDefault="00E26399" w:rsidP="00424536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Komisijas priekšsēdētājs, Cēsu novada domes priekšsēdētājs </w:t>
            </w:r>
            <w:r w:rsidRPr="002578B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Jānis Rozenbergs</w:t>
            </w:r>
          </w:p>
          <w:p w14:paraId="6C5C693C" w14:textId="77777777" w:rsidR="00E26399" w:rsidRPr="002578BC" w:rsidRDefault="00E26399" w:rsidP="00424536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pieņem lēmumu par komisijas apziņošanu (mob. tālruņa Nr. 26411226, e-pasts:</w:t>
            </w:r>
          </w:p>
          <w:p w14:paraId="303E063A" w14:textId="77777777" w:rsidR="00E26399" w:rsidRPr="002578BC" w:rsidRDefault="00E26399" w:rsidP="0042453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hyperlink r:id="rId8" w:history="1">
              <w:r w:rsidRPr="002578BC">
                <w:rPr>
                  <w:rStyle w:val="Hipersaite"/>
                  <w:rFonts w:asciiTheme="minorHAnsi" w:eastAsia="Calibri" w:hAnsiTheme="minorHAnsi" w:cstheme="minorHAnsi"/>
                  <w:sz w:val="22"/>
                  <w:szCs w:val="22"/>
                </w:rPr>
                <w:t>janis.rozenbergs</w:t>
              </w:r>
            </w:hyperlink>
            <w:r w:rsidRPr="002578BC">
              <w:rPr>
                <w:rFonts w:asciiTheme="minorHAnsi" w:eastAsia="Calibri" w:hAnsiTheme="minorHAnsi" w:cstheme="minorHAnsi"/>
                <w:color w:val="0000FF"/>
                <w:sz w:val="22"/>
                <w:szCs w:val="22"/>
                <w:u w:val="single"/>
              </w:rPr>
              <w:t>@cesunovads.lv</w:t>
            </w:r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  <w:p w14:paraId="5681BA68" w14:textId="77777777" w:rsidR="00E26399" w:rsidRPr="002578BC" w:rsidRDefault="00E26399" w:rsidP="00424536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E26399" w:rsidRPr="002578BC" w14:paraId="752D2434" w14:textId="77777777" w:rsidTr="00424536"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A06A1" w14:textId="77777777" w:rsidR="00E26399" w:rsidRPr="002578BC" w:rsidRDefault="00E26399" w:rsidP="004245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E26399" w:rsidRPr="002578BC" w14:paraId="5F6A49F5" w14:textId="77777777" w:rsidTr="00424536">
        <w:trPr>
          <w:trHeight w:val="153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D74C" w14:textId="77777777" w:rsidR="00E26399" w:rsidRPr="002578BC" w:rsidRDefault="00E26399" w:rsidP="00424536">
            <w:pPr>
              <w:spacing w:line="254" w:lineRule="auto"/>
              <w:ind w:left="-10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Komisijas sekretārs </w:t>
            </w:r>
            <w:r w:rsidRPr="002578B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Inese Ģērmane</w:t>
            </w:r>
            <w:r w:rsidRPr="002578B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veic apziņošanu, zvanot/sūtot SMS (mob. tālruņa Nr. 29264128, e-pasts: </w:t>
            </w:r>
            <w:hyperlink r:id="rId9" w:history="1">
              <w:r w:rsidRPr="002578BC">
                <w:rPr>
                  <w:rStyle w:val="Hipersaite"/>
                  <w:rFonts w:asciiTheme="minorHAnsi" w:eastAsia="Calibri" w:hAnsiTheme="minorHAnsi" w:cstheme="minorHAnsi"/>
                  <w:sz w:val="22"/>
                  <w:szCs w:val="22"/>
                </w:rPr>
                <w:t>inese.germane@cesunovads.lv</w:t>
              </w:r>
            </w:hyperlink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)</w:t>
            </w:r>
          </w:p>
          <w:p w14:paraId="369A7AEB" w14:textId="77777777" w:rsidR="00E26399" w:rsidRPr="002578BC" w:rsidRDefault="00E26399" w:rsidP="00424536">
            <w:pPr>
              <w:spacing w:line="254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8B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0BA42BE0" w14:textId="77777777" w:rsidR="00E26399" w:rsidRPr="002578BC" w:rsidRDefault="00E26399" w:rsidP="00E26399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Style w:val="Reatabula"/>
        <w:tblW w:w="94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2835"/>
        <w:gridCol w:w="283"/>
        <w:gridCol w:w="2835"/>
        <w:gridCol w:w="284"/>
      </w:tblGrid>
      <w:tr w:rsidR="00E26399" w:rsidRPr="002578BC" w14:paraId="3060FEC3" w14:textId="77777777" w:rsidTr="0042453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EB1F" w14:textId="77777777" w:rsidR="00E26399" w:rsidRPr="002578BC" w:rsidRDefault="00E26399" w:rsidP="0042453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2" w:name="_Hlk158821018"/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Cēsu novada domes priekšsēdētāja vietniece </w:t>
            </w:r>
            <w:r w:rsidRPr="002578B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Inese Suija-Markova </w:t>
            </w:r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>(mob. tālruņa Nr. 26425688 , e-pasts:</w:t>
            </w:r>
          </w:p>
          <w:p w14:paraId="46CFC753" w14:textId="77777777" w:rsidR="00E26399" w:rsidRPr="002578BC" w:rsidRDefault="00E26399" w:rsidP="0042453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hyperlink r:id="rId10" w:history="1">
              <w:r w:rsidRPr="002578BC">
                <w:rPr>
                  <w:rStyle w:val="Hipersaite"/>
                  <w:rFonts w:asciiTheme="minorHAnsi" w:eastAsia="Calibri" w:hAnsiTheme="minorHAnsi" w:cstheme="minorHAnsi"/>
                  <w:sz w:val="22"/>
                  <w:szCs w:val="22"/>
                </w:rPr>
                <w:t>inese.suija@cesunovads.lv</w:t>
              </w:r>
            </w:hyperlink>
          </w:p>
          <w:p w14:paraId="2C1E846F" w14:textId="77777777" w:rsidR="00E26399" w:rsidRPr="002578BC" w:rsidRDefault="00E26399" w:rsidP="0042453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B6287" w14:textId="77777777" w:rsidR="00E26399" w:rsidRPr="002578BC" w:rsidRDefault="00E26399" w:rsidP="00424536">
            <w:pPr>
              <w:tabs>
                <w:tab w:val="left" w:pos="123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A477" w14:textId="77777777" w:rsidR="00E26399" w:rsidRPr="002578BC" w:rsidRDefault="00E26399" w:rsidP="0042453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VUGD pārstāvis </w:t>
            </w:r>
            <w:r w:rsidRPr="002578B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Gunārs Mašins</w:t>
            </w:r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(mob. tālruņa Nr. 26604893 , e-pasts:</w:t>
            </w:r>
          </w:p>
          <w:p w14:paraId="73A557BF" w14:textId="77777777" w:rsidR="00E26399" w:rsidRPr="002578BC" w:rsidRDefault="00E26399" w:rsidP="0042453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hyperlink r:id="rId11" w:history="1">
              <w:r w:rsidRPr="002578BC">
                <w:rPr>
                  <w:rStyle w:val="Hipersaite"/>
                  <w:rFonts w:asciiTheme="minorHAnsi" w:eastAsia="Calibri" w:hAnsiTheme="minorHAnsi" w:cstheme="minorHAnsi"/>
                  <w:sz w:val="22"/>
                  <w:szCs w:val="22"/>
                </w:rPr>
                <w:t>gunars.masins@vugd.gov.lv</w:t>
              </w:r>
            </w:hyperlink>
          </w:p>
          <w:p w14:paraId="29243798" w14:textId="77777777" w:rsidR="00E26399" w:rsidRPr="002578BC" w:rsidRDefault="00E26399" w:rsidP="0042453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>prombūtnes laikā</w:t>
            </w:r>
            <w:r w:rsidRPr="002578B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–</w:t>
            </w:r>
            <w:r w:rsidRPr="002578B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Denijs Ažuks</w:t>
            </w:r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(mob. tālruņa Nr. 29167737 , e-pasts:</w:t>
            </w:r>
          </w:p>
          <w:p w14:paraId="6D7589C6" w14:textId="77777777" w:rsidR="00E26399" w:rsidRPr="002578BC" w:rsidRDefault="00E26399" w:rsidP="0042453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hyperlink r:id="rId12" w:history="1">
              <w:r w:rsidRPr="002578BC">
                <w:rPr>
                  <w:rStyle w:val="Hipersaite"/>
                  <w:rFonts w:asciiTheme="minorHAnsi" w:eastAsia="Calibri" w:hAnsiTheme="minorHAnsi" w:cstheme="minorHAnsi"/>
                  <w:sz w:val="22"/>
                  <w:szCs w:val="22"/>
                </w:rPr>
                <w:t>denijs.azuks@vugd.gov.lv</w:t>
              </w:r>
            </w:hyperlink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  <w:p w14:paraId="51335CAD" w14:textId="77777777" w:rsidR="00E26399" w:rsidRPr="002578BC" w:rsidRDefault="00E26399" w:rsidP="00424536">
            <w:pPr>
              <w:tabs>
                <w:tab w:val="left" w:pos="123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73A7B" w14:textId="77777777" w:rsidR="00E26399" w:rsidRPr="002578BC" w:rsidRDefault="00E26399" w:rsidP="00424536">
            <w:pPr>
              <w:tabs>
                <w:tab w:val="left" w:pos="123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4E2A" w14:textId="7A647D6C" w:rsidR="00E26399" w:rsidRPr="002578BC" w:rsidRDefault="00E26399" w:rsidP="0042453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Cēsu novada pašvaldības pārstāve </w:t>
            </w:r>
            <w:r w:rsidR="00913389" w:rsidRPr="002578B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Līga Medne</w:t>
            </w:r>
            <w:r w:rsidRPr="002578B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(mob. tālruņa Nr. </w:t>
            </w:r>
            <w:r w:rsidR="00913389"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>2861813</w:t>
            </w:r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e-pasts: </w:t>
            </w:r>
            <w:hyperlink r:id="rId13" w:history="1">
              <w:r w:rsidR="00234FBD" w:rsidRPr="002578BC">
                <w:rPr>
                  <w:rStyle w:val="Hipersaite"/>
                  <w:rFonts w:asciiTheme="minorHAnsi" w:eastAsia="Calibri" w:hAnsiTheme="minorHAnsi" w:cstheme="minorHAnsi"/>
                  <w:sz w:val="22"/>
                  <w:szCs w:val="22"/>
                </w:rPr>
                <w:t>liga.medne@cesunovads.lv</w:t>
              </w:r>
            </w:hyperlink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  <w:p w14:paraId="4BC24DB1" w14:textId="77777777" w:rsidR="00E26399" w:rsidRPr="002578BC" w:rsidRDefault="00E26399" w:rsidP="00424536">
            <w:pPr>
              <w:tabs>
                <w:tab w:val="left" w:pos="123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B4E1F" w14:textId="77777777" w:rsidR="00E26399" w:rsidRPr="002578BC" w:rsidRDefault="00E26399" w:rsidP="00424536">
            <w:pPr>
              <w:tabs>
                <w:tab w:val="left" w:pos="123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26399" w:rsidRPr="002578BC" w14:paraId="6BC50016" w14:textId="77777777" w:rsidTr="00424536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A504A" w14:textId="77777777" w:rsidR="00E26399" w:rsidRPr="002578BC" w:rsidRDefault="00E26399" w:rsidP="0042453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86EB5E" w14:textId="77777777" w:rsidR="00E26399" w:rsidRPr="002578BC" w:rsidRDefault="00E26399" w:rsidP="00424536">
            <w:pPr>
              <w:tabs>
                <w:tab w:val="left" w:pos="123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04FBC" w14:textId="77777777" w:rsidR="00E26399" w:rsidRPr="002578BC" w:rsidRDefault="00E26399" w:rsidP="0042453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FFD04B" w14:textId="77777777" w:rsidR="00E26399" w:rsidRPr="002578BC" w:rsidRDefault="00E26399" w:rsidP="00424536">
            <w:pPr>
              <w:tabs>
                <w:tab w:val="left" w:pos="123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67D6C" w14:textId="77777777" w:rsidR="00E26399" w:rsidRPr="002578BC" w:rsidRDefault="00E26399" w:rsidP="0042453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669092" w14:textId="77777777" w:rsidR="00E26399" w:rsidRPr="002578BC" w:rsidRDefault="00E26399" w:rsidP="00424536">
            <w:pPr>
              <w:tabs>
                <w:tab w:val="left" w:pos="123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26399" w:rsidRPr="002578BC" w14:paraId="10051D25" w14:textId="77777777" w:rsidTr="0042453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3E08" w14:textId="543B4143" w:rsidR="00E26399" w:rsidRPr="002578BC" w:rsidRDefault="00E26399" w:rsidP="0042453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Valsts policijas pārstāvis </w:t>
            </w:r>
            <w:r w:rsidRPr="002578B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Aleksandrs Suškins</w:t>
            </w:r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(mob. tālruņa Nr. 26489125,  e-pasts: </w:t>
            </w:r>
          </w:p>
          <w:p w14:paraId="67D5A46D" w14:textId="4B5D779F" w:rsidR="00E26399" w:rsidRPr="002578BC" w:rsidRDefault="00372BA0" w:rsidP="0042453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hyperlink r:id="rId14" w:history="1">
              <w:r w:rsidRPr="002578BC">
                <w:rPr>
                  <w:rStyle w:val="Hipersaite"/>
                  <w:rFonts w:asciiTheme="minorHAnsi" w:eastAsia="Calibri" w:hAnsiTheme="minorHAnsi" w:cstheme="minorHAnsi"/>
                  <w:sz w:val="22"/>
                  <w:szCs w:val="22"/>
                </w:rPr>
                <w:t>aleksandrs.suskins@vidzeme.vp.gov.lv</w:t>
              </w:r>
            </w:hyperlink>
            <w:r w:rsidR="00E26399"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  <w:p w14:paraId="0A11DC9E" w14:textId="77777777" w:rsidR="00E26399" w:rsidRPr="002578BC" w:rsidRDefault="00E26399" w:rsidP="0042453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>prombūtnes laikā –</w:t>
            </w:r>
            <w:r w:rsidRPr="002578B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Artis Pētersons</w:t>
            </w:r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(mob. tālruņa Nr. 26594804, e-pasts </w:t>
            </w:r>
            <w:hyperlink r:id="rId15" w:history="1">
              <w:r w:rsidRPr="002578BC">
                <w:rPr>
                  <w:rStyle w:val="Hipersaite"/>
                  <w:rFonts w:asciiTheme="minorHAnsi" w:eastAsia="Calibri" w:hAnsiTheme="minorHAnsi" w:cstheme="minorHAnsi"/>
                  <w:sz w:val="22"/>
                  <w:szCs w:val="22"/>
                </w:rPr>
                <w:t>artis.petersons@vidzeme.vp.gov.lv</w:t>
              </w:r>
            </w:hyperlink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  <w:p w14:paraId="6A4945E7" w14:textId="77777777" w:rsidR="00E26399" w:rsidRPr="002578BC" w:rsidRDefault="00E26399" w:rsidP="0042453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BAB14" w14:textId="77777777" w:rsidR="00E26399" w:rsidRPr="002578BC" w:rsidRDefault="00E26399" w:rsidP="00424536">
            <w:pPr>
              <w:tabs>
                <w:tab w:val="left" w:pos="123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D0EC" w14:textId="77777777" w:rsidR="00E26399" w:rsidRPr="002578BC" w:rsidRDefault="00E26399" w:rsidP="00424536">
            <w:pPr>
              <w:tabs>
                <w:tab w:val="left" w:pos="123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Cēsu novada pašvaldības “Cēsu novada pašvaldības policija” pārstāvis </w:t>
            </w:r>
            <w:r w:rsidRPr="002578B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Guntars Norbuts </w:t>
            </w:r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(mob. tālruņa Nr. 26114413, e-pasts: </w:t>
            </w:r>
            <w:hyperlink r:id="rId16" w:history="1">
              <w:r w:rsidRPr="002578BC">
                <w:rPr>
                  <w:rStyle w:val="Hipersaite"/>
                  <w:rFonts w:asciiTheme="minorHAnsi" w:eastAsia="Calibri" w:hAnsiTheme="minorHAnsi" w:cstheme="minorHAnsi"/>
                  <w:sz w:val="22"/>
                  <w:szCs w:val="22"/>
                </w:rPr>
                <w:t>guntars.norbuts@cesunovads.lv</w:t>
              </w:r>
            </w:hyperlink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  <w:p w14:paraId="5791991E" w14:textId="77777777" w:rsidR="00E26399" w:rsidRPr="002578BC" w:rsidRDefault="00E26399" w:rsidP="0042453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BF443" w14:textId="77777777" w:rsidR="00E26399" w:rsidRPr="002578BC" w:rsidRDefault="00E26399" w:rsidP="00424536">
            <w:pPr>
              <w:tabs>
                <w:tab w:val="left" w:pos="123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5214" w14:textId="666D2F7F" w:rsidR="00E26399" w:rsidRPr="002578BC" w:rsidRDefault="00E26399" w:rsidP="0042453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Zemessardzes pārstāvis </w:t>
            </w:r>
            <w:r w:rsidR="006A0906" w:rsidRPr="002578B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Raivo Zemītis</w:t>
            </w:r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(mob. tālruņa Nr. </w:t>
            </w:r>
            <w:r w:rsidR="003919C5"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>______________</w:t>
            </w:r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</w:p>
          <w:p w14:paraId="5547BBC1" w14:textId="77777777" w:rsidR="00E26399" w:rsidRPr="002578BC" w:rsidRDefault="00E26399" w:rsidP="0042453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e-pasts: </w:t>
            </w:r>
          </w:p>
          <w:p w14:paraId="3BFAC9EF" w14:textId="274A677D" w:rsidR="00E26399" w:rsidRPr="002578BC" w:rsidRDefault="00EE33E8" w:rsidP="0042453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hyperlink r:id="rId17" w:history="1">
              <w:r w:rsidRPr="002578BC">
                <w:rPr>
                  <w:rStyle w:val="Hipersaite"/>
                  <w:rFonts w:asciiTheme="minorHAnsi" w:eastAsia="Calibri" w:hAnsiTheme="minorHAnsi" w:cstheme="minorHAnsi"/>
                  <w:sz w:val="22"/>
                  <w:szCs w:val="22"/>
                </w:rPr>
                <w:t>raivo.zemitis@mil.lv</w:t>
              </w:r>
            </w:hyperlink>
            <w:r w:rsidR="00E26399"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  <w:p w14:paraId="1F21A21B" w14:textId="77777777" w:rsidR="00E26399" w:rsidRPr="002578BC" w:rsidRDefault="00E26399" w:rsidP="0042453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495D6" w14:textId="14A9A001" w:rsidR="00E26399" w:rsidRPr="002578BC" w:rsidRDefault="00E26399" w:rsidP="00424536">
            <w:pPr>
              <w:tabs>
                <w:tab w:val="left" w:pos="123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bookmarkEnd w:id="2"/>
    </w:tbl>
    <w:p w14:paraId="2F3BC539" w14:textId="77777777" w:rsidR="00E26399" w:rsidRPr="002578BC" w:rsidRDefault="00E26399" w:rsidP="00E26399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bookmarkEnd w:id="1"/>
    <w:p w14:paraId="59311FEE" w14:textId="77777777" w:rsidR="009B694A" w:rsidRPr="002578BC" w:rsidRDefault="009B694A" w:rsidP="000F7976">
      <w:pPr>
        <w:rPr>
          <w:rFonts w:asciiTheme="minorHAnsi" w:hAnsiTheme="minorHAnsi" w:cstheme="minorHAnsi"/>
          <w:sz w:val="22"/>
          <w:szCs w:val="22"/>
        </w:rPr>
      </w:pPr>
    </w:p>
    <w:p w14:paraId="25BE5D15" w14:textId="77777777" w:rsidR="001C5D2C" w:rsidRPr="002578BC" w:rsidRDefault="001C5D2C" w:rsidP="00BA06F5">
      <w:pPr>
        <w:pStyle w:val="Sarakstarindkopa"/>
        <w:ind w:left="142"/>
        <w:rPr>
          <w:rFonts w:asciiTheme="minorHAnsi" w:hAnsiTheme="minorHAnsi" w:cstheme="minorHAnsi"/>
          <w:sz w:val="22"/>
          <w:szCs w:val="22"/>
        </w:rPr>
      </w:pPr>
    </w:p>
    <w:tbl>
      <w:tblPr>
        <w:tblStyle w:val="Reatabula"/>
        <w:tblW w:w="864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582"/>
        <w:gridCol w:w="423"/>
        <w:gridCol w:w="3224"/>
        <w:gridCol w:w="1418"/>
      </w:tblGrid>
      <w:tr w:rsidR="004A146F" w:rsidRPr="002578BC" w14:paraId="6669503F" w14:textId="77777777" w:rsidTr="00EE1D4E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C3B7" w14:textId="38658EA0" w:rsidR="00BD6A1E" w:rsidRPr="002578BC" w:rsidRDefault="00BD6A1E" w:rsidP="00B3410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Cēsu Digitālā centra </w:t>
            </w:r>
            <w:r w:rsidR="004F5750"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>vedītājs/</w:t>
            </w:r>
            <w:r w:rsidR="00F12438"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>pārstāvis</w:t>
            </w:r>
          </w:p>
          <w:p w14:paraId="3ED08CA9" w14:textId="4054FE1E" w:rsidR="004A146F" w:rsidRPr="002578BC" w:rsidRDefault="00BD6A1E" w:rsidP="00B3410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8B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Juris Joksts</w:t>
            </w:r>
            <w:r w:rsidR="004A146F"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(mob. tālruņa Nr. </w:t>
            </w:r>
            <w:r w:rsidR="00EE1D4E"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>28759236</w:t>
            </w:r>
            <w:r w:rsidR="004A146F"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 e-pasts: </w:t>
            </w:r>
          </w:p>
          <w:p w14:paraId="3BEEBD17" w14:textId="4FCBFA8B" w:rsidR="004A146F" w:rsidRPr="002578BC" w:rsidRDefault="00BD6A1E" w:rsidP="00BD6A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hyperlink r:id="rId18" w:history="1">
              <w:r w:rsidRPr="002578BC">
                <w:rPr>
                  <w:rStyle w:val="Hipersaite"/>
                  <w:rFonts w:asciiTheme="minorHAnsi" w:eastAsia="Calibri" w:hAnsiTheme="minorHAnsi" w:cstheme="minorHAnsi"/>
                  <w:sz w:val="22"/>
                  <w:szCs w:val="22"/>
                </w:rPr>
                <w:t>juris.joksts@cesunovads.lv</w:t>
              </w:r>
            </w:hyperlink>
            <w:r w:rsidR="004A146F"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8DF9D" w14:textId="77777777" w:rsidR="004A146F" w:rsidRPr="002578BC" w:rsidRDefault="004A146F" w:rsidP="00B34108">
            <w:pPr>
              <w:tabs>
                <w:tab w:val="left" w:pos="123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7615" w14:textId="5A4BC8A0" w:rsidR="004A146F" w:rsidRPr="002578BC" w:rsidRDefault="004A146F" w:rsidP="00B34108">
            <w:pPr>
              <w:tabs>
                <w:tab w:val="left" w:pos="123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Cēsu novada </w:t>
            </w:r>
            <w:r w:rsidR="0047037F"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>Centrālās administrācijas Komunikācijas un klientu servisa</w:t>
            </w:r>
            <w:r w:rsidR="00403258"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pārvaldes </w:t>
            </w:r>
            <w:r w:rsidR="004F5750"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>vadītājs/</w:t>
            </w:r>
            <w:r w:rsidR="00F12438"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pārstāvis </w:t>
            </w:r>
            <w:r w:rsidR="00EB7A52" w:rsidRPr="002578B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Aleksandrs Abramovs</w:t>
            </w:r>
            <w:r w:rsidRPr="002578B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>(mob. tālruņa Nr. </w:t>
            </w:r>
            <w:r w:rsidR="004F1BFC"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>28671621</w:t>
            </w:r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e-pasts: </w:t>
            </w:r>
            <w:hyperlink r:id="rId19" w:history="1">
              <w:r w:rsidR="00EB7A52" w:rsidRPr="002578BC">
                <w:rPr>
                  <w:rStyle w:val="Hipersaite"/>
                  <w:rFonts w:asciiTheme="minorHAnsi" w:eastAsia="Calibri" w:hAnsiTheme="minorHAnsi" w:cstheme="minorHAnsi"/>
                  <w:sz w:val="22"/>
                  <w:szCs w:val="22"/>
                </w:rPr>
                <w:t>aleksandrs.abramovs@cesunovads.lv</w:t>
              </w:r>
            </w:hyperlink>
            <w:r w:rsidRPr="002578BC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  <w:p w14:paraId="5849DA9F" w14:textId="77777777" w:rsidR="004A146F" w:rsidRPr="002578BC" w:rsidRDefault="004A146F" w:rsidP="00B3410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4DB2F" w14:textId="77777777" w:rsidR="004A146F" w:rsidRPr="002578BC" w:rsidRDefault="004A146F" w:rsidP="00B34108">
            <w:pPr>
              <w:tabs>
                <w:tab w:val="left" w:pos="123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258CCC5C" w14:textId="11925B4B" w:rsidR="00AB7F58" w:rsidRDefault="00AB7F58" w:rsidP="004A146F">
      <w:pPr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</w:p>
    <w:p w14:paraId="0729E9C5" w14:textId="77777777" w:rsidR="00A4534C" w:rsidRDefault="00A4534C" w:rsidP="004A146F">
      <w:pPr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</w:p>
    <w:p w14:paraId="24E22804" w14:textId="3487869A" w:rsidR="00A4534C" w:rsidRPr="002578BC" w:rsidRDefault="00A4534C" w:rsidP="004A146F">
      <w:pPr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  <w:r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  <w:t>Sagatavoja D.Krūmiņa-Eglīte</w:t>
      </w:r>
    </w:p>
    <w:sectPr w:rsidR="00A4534C" w:rsidRPr="002578BC" w:rsidSect="005D2204">
      <w:headerReference w:type="first" r:id="rId20"/>
      <w:pgSz w:w="11907" w:h="16840" w:code="9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51652" w14:textId="77777777" w:rsidR="00484451" w:rsidRDefault="00484451" w:rsidP="00E104B1">
      <w:r>
        <w:separator/>
      </w:r>
    </w:p>
  </w:endnote>
  <w:endnote w:type="continuationSeparator" w:id="0">
    <w:p w14:paraId="6672ED17" w14:textId="77777777" w:rsidR="00484451" w:rsidRDefault="00484451" w:rsidP="00E1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14E7E" w14:textId="77777777" w:rsidR="00484451" w:rsidRDefault="00484451" w:rsidP="00E104B1">
      <w:r>
        <w:separator/>
      </w:r>
    </w:p>
  </w:footnote>
  <w:footnote w:type="continuationSeparator" w:id="0">
    <w:p w14:paraId="108271F1" w14:textId="77777777" w:rsidR="00484451" w:rsidRDefault="00484451" w:rsidP="00E1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58747" w14:textId="286E38A4" w:rsidR="00CF4FBD" w:rsidRDefault="00CF4FB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EF4E0968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Symbol" w:hAnsi="Symbol" w:cs="Symbol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Symbol" w:hAnsi="Symbol" w:cs="Symbol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Symbol" w:hAnsi="Symbol" w:cs="Symbol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Symbol" w:hAnsi="Symbol" w:cs="Symbol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Symbol" w:hAnsi="Symbol" w:cs="Symbol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Symbol" w:hAnsi="Symbol" w:cs="Symbol"/>
        <w:szCs w:val="24"/>
      </w:rPr>
    </w:lvl>
  </w:abstractNum>
  <w:abstractNum w:abstractNumId="2" w15:restartNumberingAfterBreak="0">
    <w:nsid w:val="1F1F234E"/>
    <w:multiLevelType w:val="multilevel"/>
    <w:tmpl w:val="7F14C2D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E1060D4"/>
    <w:multiLevelType w:val="multilevel"/>
    <w:tmpl w:val="D6749D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309D21F5"/>
    <w:multiLevelType w:val="multilevel"/>
    <w:tmpl w:val="5B3801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310266F"/>
    <w:multiLevelType w:val="hybridMultilevel"/>
    <w:tmpl w:val="FB0EFB8C"/>
    <w:lvl w:ilvl="0" w:tplc="DAA0A9B6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E7B0A"/>
    <w:multiLevelType w:val="multilevel"/>
    <w:tmpl w:val="A080C93C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5702874"/>
    <w:multiLevelType w:val="hybridMultilevel"/>
    <w:tmpl w:val="8F508890"/>
    <w:lvl w:ilvl="0" w:tplc="96885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D25FA8"/>
    <w:multiLevelType w:val="hybridMultilevel"/>
    <w:tmpl w:val="FED82ABE"/>
    <w:lvl w:ilvl="0" w:tplc="045216EC">
      <w:start w:val="1"/>
      <w:numFmt w:val="decimal"/>
      <w:lvlText w:val="%1."/>
      <w:lvlJc w:val="left"/>
      <w:pPr>
        <w:ind w:left="927" w:hanging="360"/>
      </w:pPr>
      <w:rPr>
        <w:rFonts w:eastAsiaTheme="minorHAnsi" w:cs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D1AC3"/>
    <w:multiLevelType w:val="multilevel"/>
    <w:tmpl w:val="0EDC74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A0459B0"/>
    <w:multiLevelType w:val="multilevel"/>
    <w:tmpl w:val="6A045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63D23"/>
    <w:multiLevelType w:val="multilevel"/>
    <w:tmpl w:val="D3B8E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F8221D0"/>
    <w:multiLevelType w:val="hybridMultilevel"/>
    <w:tmpl w:val="143479F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2934F0"/>
    <w:multiLevelType w:val="hybridMultilevel"/>
    <w:tmpl w:val="8B40B652"/>
    <w:lvl w:ilvl="0" w:tplc="0CCA182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019275">
    <w:abstractNumId w:val="6"/>
  </w:num>
  <w:num w:numId="2" w16cid:durableId="13332159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2485876">
    <w:abstractNumId w:val="13"/>
  </w:num>
  <w:num w:numId="4" w16cid:durableId="4680907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3350705">
    <w:abstractNumId w:val="8"/>
  </w:num>
  <w:num w:numId="6" w16cid:durableId="872352773">
    <w:abstractNumId w:val="11"/>
  </w:num>
  <w:num w:numId="7" w16cid:durableId="1510178200">
    <w:abstractNumId w:val="4"/>
  </w:num>
  <w:num w:numId="8" w16cid:durableId="1950157558">
    <w:abstractNumId w:val="9"/>
  </w:num>
  <w:num w:numId="9" w16cid:durableId="659383633">
    <w:abstractNumId w:val="2"/>
  </w:num>
  <w:num w:numId="10" w16cid:durableId="2826186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3973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979318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72"/>
    <w:rsid w:val="000004D8"/>
    <w:rsid w:val="00007DA5"/>
    <w:rsid w:val="00011021"/>
    <w:rsid w:val="000118D9"/>
    <w:rsid w:val="00011D2A"/>
    <w:rsid w:val="00013311"/>
    <w:rsid w:val="00014F41"/>
    <w:rsid w:val="00015AE8"/>
    <w:rsid w:val="0001660B"/>
    <w:rsid w:val="00020B60"/>
    <w:rsid w:val="00022D1E"/>
    <w:rsid w:val="00022E79"/>
    <w:rsid w:val="00026824"/>
    <w:rsid w:val="000276F9"/>
    <w:rsid w:val="0003030A"/>
    <w:rsid w:val="00033B0A"/>
    <w:rsid w:val="0003453C"/>
    <w:rsid w:val="00036AEC"/>
    <w:rsid w:val="00037001"/>
    <w:rsid w:val="0003770C"/>
    <w:rsid w:val="00037BC5"/>
    <w:rsid w:val="00042A54"/>
    <w:rsid w:val="00043304"/>
    <w:rsid w:val="00044526"/>
    <w:rsid w:val="000463D1"/>
    <w:rsid w:val="00046671"/>
    <w:rsid w:val="00051DD1"/>
    <w:rsid w:val="00053669"/>
    <w:rsid w:val="00061921"/>
    <w:rsid w:val="00062A09"/>
    <w:rsid w:val="00063A3D"/>
    <w:rsid w:val="00071EEB"/>
    <w:rsid w:val="000726A9"/>
    <w:rsid w:val="000732A7"/>
    <w:rsid w:val="0007374B"/>
    <w:rsid w:val="00075BED"/>
    <w:rsid w:val="00075DD7"/>
    <w:rsid w:val="0007789F"/>
    <w:rsid w:val="00077BE4"/>
    <w:rsid w:val="00080F1C"/>
    <w:rsid w:val="000829AA"/>
    <w:rsid w:val="00082F34"/>
    <w:rsid w:val="0008324E"/>
    <w:rsid w:val="00085B23"/>
    <w:rsid w:val="00085C0A"/>
    <w:rsid w:val="000863E9"/>
    <w:rsid w:val="00086AA1"/>
    <w:rsid w:val="00087673"/>
    <w:rsid w:val="00087714"/>
    <w:rsid w:val="00087808"/>
    <w:rsid w:val="0009092A"/>
    <w:rsid w:val="000920AD"/>
    <w:rsid w:val="000966DA"/>
    <w:rsid w:val="000A18F3"/>
    <w:rsid w:val="000A503A"/>
    <w:rsid w:val="000A5458"/>
    <w:rsid w:val="000A69A5"/>
    <w:rsid w:val="000B1185"/>
    <w:rsid w:val="000B1295"/>
    <w:rsid w:val="000B1319"/>
    <w:rsid w:val="000B191E"/>
    <w:rsid w:val="000B2C1A"/>
    <w:rsid w:val="000B42A2"/>
    <w:rsid w:val="000B434B"/>
    <w:rsid w:val="000B4A21"/>
    <w:rsid w:val="000B62E5"/>
    <w:rsid w:val="000B63AA"/>
    <w:rsid w:val="000B7953"/>
    <w:rsid w:val="000C0AE1"/>
    <w:rsid w:val="000C29BB"/>
    <w:rsid w:val="000C3707"/>
    <w:rsid w:val="000C526D"/>
    <w:rsid w:val="000C6650"/>
    <w:rsid w:val="000C7A5F"/>
    <w:rsid w:val="000C7C6B"/>
    <w:rsid w:val="000D1432"/>
    <w:rsid w:val="000D14E4"/>
    <w:rsid w:val="000D1832"/>
    <w:rsid w:val="000D3678"/>
    <w:rsid w:val="000D3A7C"/>
    <w:rsid w:val="000D6DA0"/>
    <w:rsid w:val="000E2375"/>
    <w:rsid w:val="000E2A33"/>
    <w:rsid w:val="000E60A9"/>
    <w:rsid w:val="000F2043"/>
    <w:rsid w:val="000F2E24"/>
    <w:rsid w:val="000F3649"/>
    <w:rsid w:val="000F44C9"/>
    <w:rsid w:val="000F5B99"/>
    <w:rsid w:val="000F7976"/>
    <w:rsid w:val="0010272B"/>
    <w:rsid w:val="00103819"/>
    <w:rsid w:val="00104401"/>
    <w:rsid w:val="00104900"/>
    <w:rsid w:val="00105CE1"/>
    <w:rsid w:val="001060F1"/>
    <w:rsid w:val="0011058D"/>
    <w:rsid w:val="00114ED8"/>
    <w:rsid w:val="001157E7"/>
    <w:rsid w:val="001215BC"/>
    <w:rsid w:val="00123CFC"/>
    <w:rsid w:val="00126910"/>
    <w:rsid w:val="00127B4C"/>
    <w:rsid w:val="00127C29"/>
    <w:rsid w:val="0013076B"/>
    <w:rsid w:val="0013192A"/>
    <w:rsid w:val="00132EB7"/>
    <w:rsid w:val="001348DE"/>
    <w:rsid w:val="00136F08"/>
    <w:rsid w:val="00137062"/>
    <w:rsid w:val="001407D2"/>
    <w:rsid w:val="00140A75"/>
    <w:rsid w:val="00141820"/>
    <w:rsid w:val="001450C4"/>
    <w:rsid w:val="0014590A"/>
    <w:rsid w:val="001468A0"/>
    <w:rsid w:val="00146B98"/>
    <w:rsid w:val="00154895"/>
    <w:rsid w:val="001612AC"/>
    <w:rsid w:val="00163CC2"/>
    <w:rsid w:val="00164B7D"/>
    <w:rsid w:val="00167FF9"/>
    <w:rsid w:val="00174D22"/>
    <w:rsid w:val="00180699"/>
    <w:rsid w:val="00180CEB"/>
    <w:rsid w:val="00181805"/>
    <w:rsid w:val="00181FF4"/>
    <w:rsid w:val="00182175"/>
    <w:rsid w:val="001831CB"/>
    <w:rsid w:val="00183821"/>
    <w:rsid w:val="001847CA"/>
    <w:rsid w:val="00184A45"/>
    <w:rsid w:val="00185DB2"/>
    <w:rsid w:val="00187C00"/>
    <w:rsid w:val="00190067"/>
    <w:rsid w:val="00190C6D"/>
    <w:rsid w:val="001931F1"/>
    <w:rsid w:val="001933B2"/>
    <w:rsid w:val="00193DFA"/>
    <w:rsid w:val="00194363"/>
    <w:rsid w:val="00194CB7"/>
    <w:rsid w:val="0019739C"/>
    <w:rsid w:val="0019786A"/>
    <w:rsid w:val="001A0032"/>
    <w:rsid w:val="001A1987"/>
    <w:rsid w:val="001A19FC"/>
    <w:rsid w:val="001A2D38"/>
    <w:rsid w:val="001A5021"/>
    <w:rsid w:val="001B1177"/>
    <w:rsid w:val="001B1E40"/>
    <w:rsid w:val="001B1F23"/>
    <w:rsid w:val="001B1FE7"/>
    <w:rsid w:val="001B233F"/>
    <w:rsid w:val="001B282A"/>
    <w:rsid w:val="001B4132"/>
    <w:rsid w:val="001B588A"/>
    <w:rsid w:val="001B7694"/>
    <w:rsid w:val="001C0E8F"/>
    <w:rsid w:val="001C1523"/>
    <w:rsid w:val="001C1DA2"/>
    <w:rsid w:val="001C37C6"/>
    <w:rsid w:val="001C5D2C"/>
    <w:rsid w:val="001C5E61"/>
    <w:rsid w:val="001C5EB2"/>
    <w:rsid w:val="001C6944"/>
    <w:rsid w:val="001C6B1F"/>
    <w:rsid w:val="001C7F8A"/>
    <w:rsid w:val="001D2522"/>
    <w:rsid w:val="001D3EB3"/>
    <w:rsid w:val="001D669F"/>
    <w:rsid w:val="001E1D88"/>
    <w:rsid w:val="001E254E"/>
    <w:rsid w:val="001E3C54"/>
    <w:rsid w:val="001E3FBD"/>
    <w:rsid w:val="001E4BE0"/>
    <w:rsid w:val="001F1211"/>
    <w:rsid w:val="001F2049"/>
    <w:rsid w:val="001F5E06"/>
    <w:rsid w:val="00200AC5"/>
    <w:rsid w:val="00201778"/>
    <w:rsid w:val="00203ACA"/>
    <w:rsid w:val="002041CA"/>
    <w:rsid w:val="00206949"/>
    <w:rsid w:val="00210454"/>
    <w:rsid w:val="0021049A"/>
    <w:rsid w:val="00214D52"/>
    <w:rsid w:val="00214FA0"/>
    <w:rsid w:val="0021626F"/>
    <w:rsid w:val="00217EC3"/>
    <w:rsid w:val="00220363"/>
    <w:rsid w:val="00223CE2"/>
    <w:rsid w:val="00224124"/>
    <w:rsid w:val="00224AA5"/>
    <w:rsid w:val="002267B8"/>
    <w:rsid w:val="00227B9A"/>
    <w:rsid w:val="002316F2"/>
    <w:rsid w:val="00233C11"/>
    <w:rsid w:val="00233E49"/>
    <w:rsid w:val="00234EA2"/>
    <w:rsid w:val="00234FBD"/>
    <w:rsid w:val="00235FBE"/>
    <w:rsid w:val="002362C0"/>
    <w:rsid w:val="00237E4A"/>
    <w:rsid w:val="002435B7"/>
    <w:rsid w:val="002437B9"/>
    <w:rsid w:val="002441EA"/>
    <w:rsid w:val="00244C5D"/>
    <w:rsid w:val="00247384"/>
    <w:rsid w:val="00250ACB"/>
    <w:rsid w:val="002534A2"/>
    <w:rsid w:val="0025661C"/>
    <w:rsid w:val="002578BC"/>
    <w:rsid w:val="0026429E"/>
    <w:rsid w:val="00264C6D"/>
    <w:rsid w:val="00266AD3"/>
    <w:rsid w:val="00266F91"/>
    <w:rsid w:val="00267C52"/>
    <w:rsid w:val="00270514"/>
    <w:rsid w:val="00271066"/>
    <w:rsid w:val="0027276E"/>
    <w:rsid w:val="002730D2"/>
    <w:rsid w:val="00273ABD"/>
    <w:rsid w:val="00277350"/>
    <w:rsid w:val="0028320A"/>
    <w:rsid w:val="00283D18"/>
    <w:rsid w:val="002865D2"/>
    <w:rsid w:val="00287543"/>
    <w:rsid w:val="00290C8E"/>
    <w:rsid w:val="002910CD"/>
    <w:rsid w:val="00291311"/>
    <w:rsid w:val="00291531"/>
    <w:rsid w:val="00291D57"/>
    <w:rsid w:val="00291F72"/>
    <w:rsid w:val="0029237E"/>
    <w:rsid w:val="00292B4B"/>
    <w:rsid w:val="002951ED"/>
    <w:rsid w:val="00295F74"/>
    <w:rsid w:val="002A1E14"/>
    <w:rsid w:val="002A21F4"/>
    <w:rsid w:val="002A26A7"/>
    <w:rsid w:val="002A2FC6"/>
    <w:rsid w:val="002A5104"/>
    <w:rsid w:val="002A6FA3"/>
    <w:rsid w:val="002B089D"/>
    <w:rsid w:val="002B1FF0"/>
    <w:rsid w:val="002B3656"/>
    <w:rsid w:val="002B5F0C"/>
    <w:rsid w:val="002B5F73"/>
    <w:rsid w:val="002B63B0"/>
    <w:rsid w:val="002B74C4"/>
    <w:rsid w:val="002C0275"/>
    <w:rsid w:val="002C0C79"/>
    <w:rsid w:val="002C208D"/>
    <w:rsid w:val="002C3194"/>
    <w:rsid w:val="002C3245"/>
    <w:rsid w:val="002C325B"/>
    <w:rsid w:val="002C3CC2"/>
    <w:rsid w:val="002C48A5"/>
    <w:rsid w:val="002C537B"/>
    <w:rsid w:val="002C79FF"/>
    <w:rsid w:val="002D0037"/>
    <w:rsid w:val="002D0940"/>
    <w:rsid w:val="002D15ED"/>
    <w:rsid w:val="002D655C"/>
    <w:rsid w:val="002D7CA4"/>
    <w:rsid w:val="002E3DDD"/>
    <w:rsid w:val="002E6538"/>
    <w:rsid w:val="002E6EEC"/>
    <w:rsid w:val="002F4AFD"/>
    <w:rsid w:val="002F51E9"/>
    <w:rsid w:val="002F58A3"/>
    <w:rsid w:val="00303174"/>
    <w:rsid w:val="003065DD"/>
    <w:rsid w:val="00310157"/>
    <w:rsid w:val="003109D9"/>
    <w:rsid w:val="00311B49"/>
    <w:rsid w:val="00314503"/>
    <w:rsid w:val="00314F5F"/>
    <w:rsid w:val="00317882"/>
    <w:rsid w:val="00321BEA"/>
    <w:rsid w:val="00321C53"/>
    <w:rsid w:val="00324B31"/>
    <w:rsid w:val="00327D8B"/>
    <w:rsid w:val="003304D2"/>
    <w:rsid w:val="00331D90"/>
    <w:rsid w:val="00333C64"/>
    <w:rsid w:val="003340E4"/>
    <w:rsid w:val="00334890"/>
    <w:rsid w:val="003365D3"/>
    <w:rsid w:val="00337209"/>
    <w:rsid w:val="003376C5"/>
    <w:rsid w:val="0034402D"/>
    <w:rsid w:val="00346964"/>
    <w:rsid w:val="00347758"/>
    <w:rsid w:val="00351449"/>
    <w:rsid w:val="003525B7"/>
    <w:rsid w:val="00352D21"/>
    <w:rsid w:val="00353BC0"/>
    <w:rsid w:val="00357955"/>
    <w:rsid w:val="003608FE"/>
    <w:rsid w:val="003626B9"/>
    <w:rsid w:val="003644D7"/>
    <w:rsid w:val="003653BA"/>
    <w:rsid w:val="00367E81"/>
    <w:rsid w:val="00367F87"/>
    <w:rsid w:val="00371158"/>
    <w:rsid w:val="00371800"/>
    <w:rsid w:val="00372BA0"/>
    <w:rsid w:val="00374946"/>
    <w:rsid w:val="00375ECF"/>
    <w:rsid w:val="003762A2"/>
    <w:rsid w:val="00382467"/>
    <w:rsid w:val="00383216"/>
    <w:rsid w:val="003841B3"/>
    <w:rsid w:val="003846C6"/>
    <w:rsid w:val="00384927"/>
    <w:rsid w:val="00385BCD"/>
    <w:rsid w:val="003911A4"/>
    <w:rsid w:val="003919C5"/>
    <w:rsid w:val="00392434"/>
    <w:rsid w:val="0039542A"/>
    <w:rsid w:val="003958DF"/>
    <w:rsid w:val="0039683E"/>
    <w:rsid w:val="003A2344"/>
    <w:rsid w:val="003A3498"/>
    <w:rsid w:val="003A3554"/>
    <w:rsid w:val="003A4C1B"/>
    <w:rsid w:val="003B0D56"/>
    <w:rsid w:val="003B1138"/>
    <w:rsid w:val="003B15BA"/>
    <w:rsid w:val="003B1CB9"/>
    <w:rsid w:val="003B56B6"/>
    <w:rsid w:val="003C0734"/>
    <w:rsid w:val="003C5ABE"/>
    <w:rsid w:val="003C6918"/>
    <w:rsid w:val="003C7035"/>
    <w:rsid w:val="003C7F38"/>
    <w:rsid w:val="003D3092"/>
    <w:rsid w:val="003D4718"/>
    <w:rsid w:val="003D64B9"/>
    <w:rsid w:val="003D7B5F"/>
    <w:rsid w:val="003E14DB"/>
    <w:rsid w:val="003E2F76"/>
    <w:rsid w:val="003E4193"/>
    <w:rsid w:val="003E5779"/>
    <w:rsid w:val="003E64DC"/>
    <w:rsid w:val="003F1681"/>
    <w:rsid w:val="003F2520"/>
    <w:rsid w:val="003F25E3"/>
    <w:rsid w:val="003F6CA0"/>
    <w:rsid w:val="003F6FB1"/>
    <w:rsid w:val="003F725C"/>
    <w:rsid w:val="004000F2"/>
    <w:rsid w:val="0040072D"/>
    <w:rsid w:val="004012C8"/>
    <w:rsid w:val="004019D0"/>
    <w:rsid w:val="00401DA8"/>
    <w:rsid w:val="00403258"/>
    <w:rsid w:val="0040386D"/>
    <w:rsid w:val="0040477F"/>
    <w:rsid w:val="00404AC1"/>
    <w:rsid w:val="00405036"/>
    <w:rsid w:val="00405E7E"/>
    <w:rsid w:val="00406638"/>
    <w:rsid w:val="00414090"/>
    <w:rsid w:val="00415788"/>
    <w:rsid w:val="004209A9"/>
    <w:rsid w:val="00420DE9"/>
    <w:rsid w:val="00421C4A"/>
    <w:rsid w:val="00423702"/>
    <w:rsid w:val="00424255"/>
    <w:rsid w:val="00424718"/>
    <w:rsid w:val="004248AB"/>
    <w:rsid w:val="00424BEE"/>
    <w:rsid w:val="00424D82"/>
    <w:rsid w:val="00426360"/>
    <w:rsid w:val="0043098D"/>
    <w:rsid w:val="0043262C"/>
    <w:rsid w:val="00432CE1"/>
    <w:rsid w:val="00433EFD"/>
    <w:rsid w:val="004352AF"/>
    <w:rsid w:val="00437BA3"/>
    <w:rsid w:val="00437C92"/>
    <w:rsid w:val="00442653"/>
    <w:rsid w:val="00442E29"/>
    <w:rsid w:val="004474E0"/>
    <w:rsid w:val="0044799C"/>
    <w:rsid w:val="00450410"/>
    <w:rsid w:val="004510D2"/>
    <w:rsid w:val="0045227A"/>
    <w:rsid w:val="00452330"/>
    <w:rsid w:val="0045275F"/>
    <w:rsid w:val="00452C1A"/>
    <w:rsid w:val="00454A8B"/>
    <w:rsid w:val="00455881"/>
    <w:rsid w:val="00456CC2"/>
    <w:rsid w:val="00460141"/>
    <w:rsid w:val="00462082"/>
    <w:rsid w:val="00462987"/>
    <w:rsid w:val="00463066"/>
    <w:rsid w:val="004679E9"/>
    <w:rsid w:val="0047023B"/>
    <w:rsid w:val="0047037F"/>
    <w:rsid w:val="004711BE"/>
    <w:rsid w:val="0047333E"/>
    <w:rsid w:val="004742C5"/>
    <w:rsid w:val="004745C2"/>
    <w:rsid w:val="004769AA"/>
    <w:rsid w:val="00480B1C"/>
    <w:rsid w:val="00482408"/>
    <w:rsid w:val="0048350D"/>
    <w:rsid w:val="0048409C"/>
    <w:rsid w:val="00484158"/>
    <w:rsid w:val="00484451"/>
    <w:rsid w:val="00485045"/>
    <w:rsid w:val="00487E58"/>
    <w:rsid w:val="004915D7"/>
    <w:rsid w:val="004932AE"/>
    <w:rsid w:val="00493903"/>
    <w:rsid w:val="00493B54"/>
    <w:rsid w:val="00494A7D"/>
    <w:rsid w:val="00494BA5"/>
    <w:rsid w:val="00494EC6"/>
    <w:rsid w:val="004956CC"/>
    <w:rsid w:val="00495B7E"/>
    <w:rsid w:val="004961AF"/>
    <w:rsid w:val="0049661C"/>
    <w:rsid w:val="004977E6"/>
    <w:rsid w:val="004A0D25"/>
    <w:rsid w:val="004A146F"/>
    <w:rsid w:val="004A15DF"/>
    <w:rsid w:val="004A5AE8"/>
    <w:rsid w:val="004A6555"/>
    <w:rsid w:val="004A71AD"/>
    <w:rsid w:val="004B00A4"/>
    <w:rsid w:val="004B2ED2"/>
    <w:rsid w:val="004B3947"/>
    <w:rsid w:val="004B3E83"/>
    <w:rsid w:val="004B7098"/>
    <w:rsid w:val="004B7D30"/>
    <w:rsid w:val="004C251D"/>
    <w:rsid w:val="004D0A20"/>
    <w:rsid w:val="004D11ED"/>
    <w:rsid w:val="004E3752"/>
    <w:rsid w:val="004E3B0D"/>
    <w:rsid w:val="004E3BEC"/>
    <w:rsid w:val="004E43CF"/>
    <w:rsid w:val="004E4655"/>
    <w:rsid w:val="004E5B41"/>
    <w:rsid w:val="004E5E4D"/>
    <w:rsid w:val="004E71C4"/>
    <w:rsid w:val="004E71F6"/>
    <w:rsid w:val="004F1308"/>
    <w:rsid w:val="004F1BFC"/>
    <w:rsid w:val="004F293C"/>
    <w:rsid w:val="004F56B7"/>
    <w:rsid w:val="004F5750"/>
    <w:rsid w:val="004F64A6"/>
    <w:rsid w:val="004F69E5"/>
    <w:rsid w:val="00500554"/>
    <w:rsid w:val="00500909"/>
    <w:rsid w:val="0050231F"/>
    <w:rsid w:val="005061B0"/>
    <w:rsid w:val="00510332"/>
    <w:rsid w:val="005140FC"/>
    <w:rsid w:val="005149FB"/>
    <w:rsid w:val="005177F3"/>
    <w:rsid w:val="0052044E"/>
    <w:rsid w:val="005206AA"/>
    <w:rsid w:val="005231B9"/>
    <w:rsid w:val="00523707"/>
    <w:rsid w:val="005260F0"/>
    <w:rsid w:val="0052738A"/>
    <w:rsid w:val="00530F2B"/>
    <w:rsid w:val="00532226"/>
    <w:rsid w:val="0053312F"/>
    <w:rsid w:val="00535F40"/>
    <w:rsid w:val="005364A3"/>
    <w:rsid w:val="00537185"/>
    <w:rsid w:val="0054080E"/>
    <w:rsid w:val="00541972"/>
    <w:rsid w:val="0054313E"/>
    <w:rsid w:val="00545AE0"/>
    <w:rsid w:val="00546D5D"/>
    <w:rsid w:val="00551458"/>
    <w:rsid w:val="005514DB"/>
    <w:rsid w:val="00552094"/>
    <w:rsid w:val="00556EA0"/>
    <w:rsid w:val="0056050F"/>
    <w:rsid w:val="0056159D"/>
    <w:rsid w:val="00561FAC"/>
    <w:rsid w:val="00564A61"/>
    <w:rsid w:val="00565833"/>
    <w:rsid w:val="00567D77"/>
    <w:rsid w:val="00570CFB"/>
    <w:rsid w:val="005715E9"/>
    <w:rsid w:val="00576AAD"/>
    <w:rsid w:val="00576AB8"/>
    <w:rsid w:val="00576D4B"/>
    <w:rsid w:val="0057782A"/>
    <w:rsid w:val="00580769"/>
    <w:rsid w:val="005841E6"/>
    <w:rsid w:val="0058523A"/>
    <w:rsid w:val="00585497"/>
    <w:rsid w:val="005860E4"/>
    <w:rsid w:val="00586156"/>
    <w:rsid w:val="00586F4D"/>
    <w:rsid w:val="00596D9B"/>
    <w:rsid w:val="00596F92"/>
    <w:rsid w:val="005A1486"/>
    <w:rsid w:val="005A2799"/>
    <w:rsid w:val="005A2AF4"/>
    <w:rsid w:val="005A37D5"/>
    <w:rsid w:val="005A389C"/>
    <w:rsid w:val="005A3F0B"/>
    <w:rsid w:val="005A674A"/>
    <w:rsid w:val="005B1E10"/>
    <w:rsid w:val="005B51A2"/>
    <w:rsid w:val="005B5D51"/>
    <w:rsid w:val="005B62DB"/>
    <w:rsid w:val="005B670C"/>
    <w:rsid w:val="005C2E12"/>
    <w:rsid w:val="005C3D27"/>
    <w:rsid w:val="005C518A"/>
    <w:rsid w:val="005C54A4"/>
    <w:rsid w:val="005C732B"/>
    <w:rsid w:val="005D2204"/>
    <w:rsid w:val="005D27F4"/>
    <w:rsid w:val="005D30D8"/>
    <w:rsid w:val="005D37B9"/>
    <w:rsid w:val="005D4597"/>
    <w:rsid w:val="005D534D"/>
    <w:rsid w:val="005D5C3E"/>
    <w:rsid w:val="005E07B8"/>
    <w:rsid w:val="005E4CD0"/>
    <w:rsid w:val="005E58CA"/>
    <w:rsid w:val="005E7BC4"/>
    <w:rsid w:val="005E7C08"/>
    <w:rsid w:val="005F2CF7"/>
    <w:rsid w:val="005F4161"/>
    <w:rsid w:val="005F62D6"/>
    <w:rsid w:val="005F726F"/>
    <w:rsid w:val="005F7588"/>
    <w:rsid w:val="006003A2"/>
    <w:rsid w:val="00600CFD"/>
    <w:rsid w:val="00601F7A"/>
    <w:rsid w:val="006054C1"/>
    <w:rsid w:val="006122BC"/>
    <w:rsid w:val="00613AA6"/>
    <w:rsid w:val="00615856"/>
    <w:rsid w:val="006159E3"/>
    <w:rsid w:val="006200D5"/>
    <w:rsid w:val="00621BE0"/>
    <w:rsid w:val="00622B86"/>
    <w:rsid w:val="00624485"/>
    <w:rsid w:val="006308F9"/>
    <w:rsid w:val="006314E6"/>
    <w:rsid w:val="00632F41"/>
    <w:rsid w:val="00635711"/>
    <w:rsid w:val="00636E7F"/>
    <w:rsid w:val="0064121D"/>
    <w:rsid w:val="00642D0B"/>
    <w:rsid w:val="00645590"/>
    <w:rsid w:val="00645AB1"/>
    <w:rsid w:val="006470BF"/>
    <w:rsid w:val="00650679"/>
    <w:rsid w:val="006530B4"/>
    <w:rsid w:val="00654D33"/>
    <w:rsid w:val="00657F2B"/>
    <w:rsid w:val="006609AD"/>
    <w:rsid w:val="006615C9"/>
    <w:rsid w:val="00662707"/>
    <w:rsid w:val="00663134"/>
    <w:rsid w:val="00663445"/>
    <w:rsid w:val="00664D2F"/>
    <w:rsid w:val="00666A21"/>
    <w:rsid w:val="00670762"/>
    <w:rsid w:val="00672E79"/>
    <w:rsid w:val="00674331"/>
    <w:rsid w:val="0067453F"/>
    <w:rsid w:val="006757CA"/>
    <w:rsid w:val="0067586F"/>
    <w:rsid w:val="00676701"/>
    <w:rsid w:val="0068163E"/>
    <w:rsid w:val="00682CD1"/>
    <w:rsid w:val="006841F4"/>
    <w:rsid w:val="00684E7D"/>
    <w:rsid w:val="00686E72"/>
    <w:rsid w:val="00687B14"/>
    <w:rsid w:val="00693B3D"/>
    <w:rsid w:val="00694424"/>
    <w:rsid w:val="0069541D"/>
    <w:rsid w:val="00697044"/>
    <w:rsid w:val="00697051"/>
    <w:rsid w:val="006979F0"/>
    <w:rsid w:val="006A0906"/>
    <w:rsid w:val="006A3FCC"/>
    <w:rsid w:val="006A5574"/>
    <w:rsid w:val="006A6DB4"/>
    <w:rsid w:val="006A7948"/>
    <w:rsid w:val="006B3753"/>
    <w:rsid w:val="006B37CD"/>
    <w:rsid w:val="006B3850"/>
    <w:rsid w:val="006B56AA"/>
    <w:rsid w:val="006B5B91"/>
    <w:rsid w:val="006B74AB"/>
    <w:rsid w:val="006B7523"/>
    <w:rsid w:val="006C00BB"/>
    <w:rsid w:val="006C34FD"/>
    <w:rsid w:val="006C4D8F"/>
    <w:rsid w:val="006C5B83"/>
    <w:rsid w:val="006C612F"/>
    <w:rsid w:val="006C6743"/>
    <w:rsid w:val="006C6B68"/>
    <w:rsid w:val="006D14AE"/>
    <w:rsid w:val="006D2929"/>
    <w:rsid w:val="006D3EA1"/>
    <w:rsid w:val="006D4F78"/>
    <w:rsid w:val="006D5E21"/>
    <w:rsid w:val="006D7F97"/>
    <w:rsid w:val="006E26B6"/>
    <w:rsid w:val="006E3522"/>
    <w:rsid w:val="006E72B6"/>
    <w:rsid w:val="006E7967"/>
    <w:rsid w:val="006F3032"/>
    <w:rsid w:val="006F35E1"/>
    <w:rsid w:val="006F594D"/>
    <w:rsid w:val="006F62EE"/>
    <w:rsid w:val="006F6E5C"/>
    <w:rsid w:val="00701786"/>
    <w:rsid w:val="00701BD9"/>
    <w:rsid w:val="0070257E"/>
    <w:rsid w:val="00704513"/>
    <w:rsid w:val="007069C6"/>
    <w:rsid w:val="00714369"/>
    <w:rsid w:val="00714E2B"/>
    <w:rsid w:val="00715BC0"/>
    <w:rsid w:val="007179A5"/>
    <w:rsid w:val="00722211"/>
    <w:rsid w:val="00724121"/>
    <w:rsid w:val="00724B63"/>
    <w:rsid w:val="007279EA"/>
    <w:rsid w:val="00734BF8"/>
    <w:rsid w:val="0073587E"/>
    <w:rsid w:val="00737E36"/>
    <w:rsid w:val="0074422E"/>
    <w:rsid w:val="0075195A"/>
    <w:rsid w:val="00754AD3"/>
    <w:rsid w:val="00755620"/>
    <w:rsid w:val="00756121"/>
    <w:rsid w:val="00756286"/>
    <w:rsid w:val="00757312"/>
    <w:rsid w:val="00762985"/>
    <w:rsid w:val="007634F9"/>
    <w:rsid w:val="00763B69"/>
    <w:rsid w:val="0076440E"/>
    <w:rsid w:val="007652EB"/>
    <w:rsid w:val="00765F63"/>
    <w:rsid w:val="0076684E"/>
    <w:rsid w:val="007673C8"/>
    <w:rsid w:val="00767BE7"/>
    <w:rsid w:val="00770675"/>
    <w:rsid w:val="00770CE3"/>
    <w:rsid w:val="00772182"/>
    <w:rsid w:val="0077268D"/>
    <w:rsid w:val="00776002"/>
    <w:rsid w:val="00780075"/>
    <w:rsid w:val="00780C1D"/>
    <w:rsid w:val="0078142E"/>
    <w:rsid w:val="00782477"/>
    <w:rsid w:val="00784A34"/>
    <w:rsid w:val="00787CFE"/>
    <w:rsid w:val="00790C10"/>
    <w:rsid w:val="007924E1"/>
    <w:rsid w:val="007926B0"/>
    <w:rsid w:val="0079583F"/>
    <w:rsid w:val="00796CED"/>
    <w:rsid w:val="007A1246"/>
    <w:rsid w:val="007A19A8"/>
    <w:rsid w:val="007A1CC2"/>
    <w:rsid w:val="007A7C0A"/>
    <w:rsid w:val="007B4868"/>
    <w:rsid w:val="007B74BF"/>
    <w:rsid w:val="007C2335"/>
    <w:rsid w:val="007C27F0"/>
    <w:rsid w:val="007C696C"/>
    <w:rsid w:val="007C7155"/>
    <w:rsid w:val="007D42EF"/>
    <w:rsid w:val="007D6F22"/>
    <w:rsid w:val="007D769F"/>
    <w:rsid w:val="007E229E"/>
    <w:rsid w:val="007E28AE"/>
    <w:rsid w:val="007E5B85"/>
    <w:rsid w:val="007E6010"/>
    <w:rsid w:val="007F30C7"/>
    <w:rsid w:val="007F5C40"/>
    <w:rsid w:val="007F5D5F"/>
    <w:rsid w:val="00806237"/>
    <w:rsid w:val="00813A16"/>
    <w:rsid w:val="00813B2D"/>
    <w:rsid w:val="008152BC"/>
    <w:rsid w:val="008176A6"/>
    <w:rsid w:val="00820994"/>
    <w:rsid w:val="00820B25"/>
    <w:rsid w:val="00820FA6"/>
    <w:rsid w:val="008214F8"/>
    <w:rsid w:val="00827956"/>
    <w:rsid w:val="00831B51"/>
    <w:rsid w:val="00831CAC"/>
    <w:rsid w:val="008350BB"/>
    <w:rsid w:val="0083534C"/>
    <w:rsid w:val="00836E7A"/>
    <w:rsid w:val="00837A2E"/>
    <w:rsid w:val="0084066E"/>
    <w:rsid w:val="00840B8D"/>
    <w:rsid w:val="008410F9"/>
    <w:rsid w:val="008432D3"/>
    <w:rsid w:val="00843318"/>
    <w:rsid w:val="008451FD"/>
    <w:rsid w:val="00846AC6"/>
    <w:rsid w:val="0084739D"/>
    <w:rsid w:val="00851963"/>
    <w:rsid w:val="00852121"/>
    <w:rsid w:val="008521F3"/>
    <w:rsid w:val="00855D5B"/>
    <w:rsid w:val="00864F5C"/>
    <w:rsid w:val="0086596B"/>
    <w:rsid w:val="00865E6D"/>
    <w:rsid w:val="008721B7"/>
    <w:rsid w:val="00872466"/>
    <w:rsid w:val="00872CD5"/>
    <w:rsid w:val="00876D83"/>
    <w:rsid w:val="008809A5"/>
    <w:rsid w:val="00881EE7"/>
    <w:rsid w:val="008839E9"/>
    <w:rsid w:val="00884462"/>
    <w:rsid w:val="00885F40"/>
    <w:rsid w:val="0089056D"/>
    <w:rsid w:val="008944E0"/>
    <w:rsid w:val="00895172"/>
    <w:rsid w:val="008957A1"/>
    <w:rsid w:val="00896D87"/>
    <w:rsid w:val="008A079C"/>
    <w:rsid w:val="008A2CC0"/>
    <w:rsid w:val="008A56A1"/>
    <w:rsid w:val="008A5B09"/>
    <w:rsid w:val="008A71BE"/>
    <w:rsid w:val="008B0512"/>
    <w:rsid w:val="008B0F2F"/>
    <w:rsid w:val="008B48E3"/>
    <w:rsid w:val="008B4A0A"/>
    <w:rsid w:val="008B5B6F"/>
    <w:rsid w:val="008C26C4"/>
    <w:rsid w:val="008C30F8"/>
    <w:rsid w:val="008C32B8"/>
    <w:rsid w:val="008C37CA"/>
    <w:rsid w:val="008C4BF0"/>
    <w:rsid w:val="008C5A52"/>
    <w:rsid w:val="008C633F"/>
    <w:rsid w:val="008C649D"/>
    <w:rsid w:val="008C72F0"/>
    <w:rsid w:val="008D3B20"/>
    <w:rsid w:val="008D497B"/>
    <w:rsid w:val="008D5964"/>
    <w:rsid w:val="008D6EA4"/>
    <w:rsid w:val="008D70C3"/>
    <w:rsid w:val="008D7FD7"/>
    <w:rsid w:val="008E0DF9"/>
    <w:rsid w:val="008E203D"/>
    <w:rsid w:val="008E298A"/>
    <w:rsid w:val="008E2FAC"/>
    <w:rsid w:val="008F11E7"/>
    <w:rsid w:val="008F2E7B"/>
    <w:rsid w:val="008F3E97"/>
    <w:rsid w:val="008F6400"/>
    <w:rsid w:val="008F6A0E"/>
    <w:rsid w:val="008F761C"/>
    <w:rsid w:val="009045EB"/>
    <w:rsid w:val="0091082A"/>
    <w:rsid w:val="009114AC"/>
    <w:rsid w:val="00911E03"/>
    <w:rsid w:val="00913389"/>
    <w:rsid w:val="0091572B"/>
    <w:rsid w:val="009178F1"/>
    <w:rsid w:val="00917A01"/>
    <w:rsid w:val="00917F7A"/>
    <w:rsid w:val="0092097A"/>
    <w:rsid w:val="00921905"/>
    <w:rsid w:val="00921AD6"/>
    <w:rsid w:val="0092286E"/>
    <w:rsid w:val="00923779"/>
    <w:rsid w:val="009239FF"/>
    <w:rsid w:val="00924759"/>
    <w:rsid w:val="00924783"/>
    <w:rsid w:val="00926202"/>
    <w:rsid w:val="00937B32"/>
    <w:rsid w:val="00940756"/>
    <w:rsid w:val="009444B0"/>
    <w:rsid w:val="00944598"/>
    <w:rsid w:val="00945BA5"/>
    <w:rsid w:val="009469B3"/>
    <w:rsid w:val="00950B06"/>
    <w:rsid w:val="00950C72"/>
    <w:rsid w:val="00951110"/>
    <w:rsid w:val="009511D7"/>
    <w:rsid w:val="009530B5"/>
    <w:rsid w:val="0095541E"/>
    <w:rsid w:val="00955E63"/>
    <w:rsid w:val="00956745"/>
    <w:rsid w:val="0095675B"/>
    <w:rsid w:val="0095688F"/>
    <w:rsid w:val="00960BB0"/>
    <w:rsid w:val="009636BB"/>
    <w:rsid w:val="009648B6"/>
    <w:rsid w:val="009656CC"/>
    <w:rsid w:val="00965B79"/>
    <w:rsid w:val="009666AA"/>
    <w:rsid w:val="00967DA0"/>
    <w:rsid w:val="00970D40"/>
    <w:rsid w:val="00971B2C"/>
    <w:rsid w:val="00971FF2"/>
    <w:rsid w:val="00980563"/>
    <w:rsid w:val="00981841"/>
    <w:rsid w:val="00981AE0"/>
    <w:rsid w:val="009831EC"/>
    <w:rsid w:val="00984426"/>
    <w:rsid w:val="00984660"/>
    <w:rsid w:val="0098480C"/>
    <w:rsid w:val="00984922"/>
    <w:rsid w:val="009913EB"/>
    <w:rsid w:val="00991A3E"/>
    <w:rsid w:val="009A09A4"/>
    <w:rsid w:val="009A0E4D"/>
    <w:rsid w:val="009A1F44"/>
    <w:rsid w:val="009A3F6E"/>
    <w:rsid w:val="009A4251"/>
    <w:rsid w:val="009A463B"/>
    <w:rsid w:val="009A4CA7"/>
    <w:rsid w:val="009A7420"/>
    <w:rsid w:val="009B0199"/>
    <w:rsid w:val="009B2FE0"/>
    <w:rsid w:val="009B510F"/>
    <w:rsid w:val="009B519F"/>
    <w:rsid w:val="009B67D0"/>
    <w:rsid w:val="009B694A"/>
    <w:rsid w:val="009B74D7"/>
    <w:rsid w:val="009B7571"/>
    <w:rsid w:val="009C438E"/>
    <w:rsid w:val="009C5C45"/>
    <w:rsid w:val="009D3FC1"/>
    <w:rsid w:val="009E1321"/>
    <w:rsid w:val="009E1BE9"/>
    <w:rsid w:val="009E221C"/>
    <w:rsid w:val="009E2D62"/>
    <w:rsid w:val="009E3384"/>
    <w:rsid w:val="009E6C2F"/>
    <w:rsid w:val="009F144F"/>
    <w:rsid w:val="009F1EF0"/>
    <w:rsid w:val="009F293E"/>
    <w:rsid w:val="009F3A80"/>
    <w:rsid w:val="009F5435"/>
    <w:rsid w:val="009F589D"/>
    <w:rsid w:val="009F60C9"/>
    <w:rsid w:val="00A01A10"/>
    <w:rsid w:val="00A07AE4"/>
    <w:rsid w:val="00A10573"/>
    <w:rsid w:val="00A1167E"/>
    <w:rsid w:val="00A13F2C"/>
    <w:rsid w:val="00A15B80"/>
    <w:rsid w:val="00A168BD"/>
    <w:rsid w:val="00A17385"/>
    <w:rsid w:val="00A24555"/>
    <w:rsid w:val="00A2550B"/>
    <w:rsid w:val="00A32B05"/>
    <w:rsid w:val="00A3498A"/>
    <w:rsid w:val="00A34A58"/>
    <w:rsid w:val="00A36155"/>
    <w:rsid w:val="00A423FA"/>
    <w:rsid w:val="00A43446"/>
    <w:rsid w:val="00A43943"/>
    <w:rsid w:val="00A43DCA"/>
    <w:rsid w:val="00A4534C"/>
    <w:rsid w:val="00A4696E"/>
    <w:rsid w:val="00A51720"/>
    <w:rsid w:val="00A53AEB"/>
    <w:rsid w:val="00A53DE5"/>
    <w:rsid w:val="00A55E56"/>
    <w:rsid w:val="00A56586"/>
    <w:rsid w:val="00A56BF2"/>
    <w:rsid w:val="00A57261"/>
    <w:rsid w:val="00A57403"/>
    <w:rsid w:val="00A57A60"/>
    <w:rsid w:val="00A60424"/>
    <w:rsid w:val="00A635FC"/>
    <w:rsid w:val="00A637AB"/>
    <w:rsid w:val="00A70F3A"/>
    <w:rsid w:val="00A748AC"/>
    <w:rsid w:val="00A77790"/>
    <w:rsid w:val="00A8046B"/>
    <w:rsid w:val="00A834F1"/>
    <w:rsid w:val="00A84176"/>
    <w:rsid w:val="00A90592"/>
    <w:rsid w:val="00A93D16"/>
    <w:rsid w:val="00A95470"/>
    <w:rsid w:val="00AA0CA9"/>
    <w:rsid w:val="00AA0EB0"/>
    <w:rsid w:val="00AA270C"/>
    <w:rsid w:val="00AA3EAD"/>
    <w:rsid w:val="00AA499F"/>
    <w:rsid w:val="00AA4DB6"/>
    <w:rsid w:val="00AB008C"/>
    <w:rsid w:val="00AB145A"/>
    <w:rsid w:val="00AB2ECB"/>
    <w:rsid w:val="00AB3A76"/>
    <w:rsid w:val="00AB4768"/>
    <w:rsid w:val="00AB59C7"/>
    <w:rsid w:val="00AB7D92"/>
    <w:rsid w:val="00AB7F58"/>
    <w:rsid w:val="00AC09E4"/>
    <w:rsid w:val="00AC1E56"/>
    <w:rsid w:val="00AC2160"/>
    <w:rsid w:val="00AC70C0"/>
    <w:rsid w:val="00AC7DB5"/>
    <w:rsid w:val="00AD1838"/>
    <w:rsid w:val="00AD3668"/>
    <w:rsid w:val="00AD404E"/>
    <w:rsid w:val="00AD5455"/>
    <w:rsid w:val="00AD5C9A"/>
    <w:rsid w:val="00AD6E95"/>
    <w:rsid w:val="00AE0AD1"/>
    <w:rsid w:val="00AE1260"/>
    <w:rsid w:val="00AE144A"/>
    <w:rsid w:val="00AE3EB8"/>
    <w:rsid w:val="00AE4C51"/>
    <w:rsid w:val="00AE6012"/>
    <w:rsid w:val="00AE6253"/>
    <w:rsid w:val="00AE6A1A"/>
    <w:rsid w:val="00AF2463"/>
    <w:rsid w:val="00AF2BF9"/>
    <w:rsid w:val="00AF3737"/>
    <w:rsid w:val="00AF4340"/>
    <w:rsid w:val="00AF698D"/>
    <w:rsid w:val="00B00CF2"/>
    <w:rsid w:val="00B01355"/>
    <w:rsid w:val="00B02297"/>
    <w:rsid w:val="00B02D04"/>
    <w:rsid w:val="00B03D12"/>
    <w:rsid w:val="00B05D29"/>
    <w:rsid w:val="00B07698"/>
    <w:rsid w:val="00B10C65"/>
    <w:rsid w:val="00B12754"/>
    <w:rsid w:val="00B137C8"/>
    <w:rsid w:val="00B1507D"/>
    <w:rsid w:val="00B20600"/>
    <w:rsid w:val="00B20CFB"/>
    <w:rsid w:val="00B21B6D"/>
    <w:rsid w:val="00B24E89"/>
    <w:rsid w:val="00B26E66"/>
    <w:rsid w:val="00B31256"/>
    <w:rsid w:val="00B31646"/>
    <w:rsid w:val="00B375DE"/>
    <w:rsid w:val="00B40C68"/>
    <w:rsid w:val="00B41AB8"/>
    <w:rsid w:val="00B422A1"/>
    <w:rsid w:val="00B42305"/>
    <w:rsid w:val="00B4274A"/>
    <w:rsid w:val="00B43F7D"/>
    <w:rsid w:val="00B47735"/>
    <w:rsid w:val="00B50A09"/>
    <w:rsid w:val="00B51F92"/>
    <w:rsid w:val="00B5243A"/>
    <w:rsid w:val="00B531B8"/>
    <w:rsid w:val="00B5410B"/>
    <w:rsid w:val="00B550B3"/>
    <w:rsid w:val="00B560EE"/>
    <w:rsid w:val="00B62332"/>
    <w:rsid w:val="00B6318D"/>
    <w:rsid w:val="00B65AB3"/>
    <w:rsid w:val="00B67032"/>
    <w:rsid w:val="00B70BBD"/>
    <w:rsid w:val="00B71676"/>
    <w:rsid w:val="00B72F58"/>
    <w:rsid w:val="00B73AED"/>
    <w:rsid w:val="00B74293"/>
    <w:rsid w:val="00B826DF"/>
    <w:rsid w:val="00B836F3"/>
    <w:rsid w:val="00B858A8"/>
    <w:rsid w:val="00B859DC"/>
    <w:rsid w:val="00B860B8"/>
    <w:rsid w:val="00B87B07"/>
    <w:rsid w:val="00B87FDC"/>
    <w:rsid w:val="00B912D5"/>
    <w:rsid w:val="00B91BC9"/>
    <w:rsid w:val="00B92E92"/>
    <w:rsid w:val="00B93514"/>
    <w:rsid w:val="00B93725"/>
    <w:rsid w:val="00B937E9"/>
    <w:rsid w:val="00B938AD"/>
    <w:rsid w:val="00B9658A"/>
    <w:rsid w:val="00B966B2"/>
    <w:rsid w:val="00BA06F5"/>
    <w:rsid w:val="00BA0CDE"/>
    <w:rsid w:val="00BA1284"/>
    <w:rsid w:val="00BA34C0"/>
    <w:rsid w:val="00BA482D"/>
    <w:rsid w:val="00BA4BC7"/>
    <w:rsid w:val="00BA591C"/>
    <w:rsid w:val="00BA5D5D"/>
    <w:rsid w:val="00BA5FCE"/>
    <w:rsid w:val="00BB0469"/>
    <w:rsid w:val="00BB16F1"/>
    <w:rsid w:val="00BB2D38"/>
    <w:rsid w:val="00BB3FB5"/>
    <w:rsid w:val="00BB4E41"/>
    <w:rsid w:val="00BB554F"/>
    <w:rsid w:val="00BC47AF"/>
    <w:rsid w:val="00BC48DF"/>
    <w:rsid w:val="00BC7364"/>
    <w:rsid w:val="00BD0283"/>
    <w:rsid w:val="00BD207E"/>
    <w:rsid w:val="00BD4B82"/>
    <w:rsid w:val="00BD6A1E"/>
    <w:rsid w:val="00BD79F1"/>
    <w:rsid w:val="00BE2AE7"/>
    <w:rsid w:val="00BE484C"/>
    <w:rsid w:val="00BF16DF"/>
    <w:rsid w:val="00BF1EE6"/>
    <w:rsid w:val="00BF3365"/>
    <w:rsid w:val="00BF6728"/>
    <w:rsid w:val="00BF77A2"/>
    <w:rsid w:val="00C00D7A"/>
    <w:rsid w:val="00C00EF0"/>
    <w:rsid w:val="00C02FBE"/>
    <w:rsid w:val="00C035EE"/>
    <w:rsid w:val="00C03D8A"/>
    <w:rsid w:val="00C0651E"/>
    <w:rsid w:val="00C1009C"/>
    <w:rsid w:val="00C10C48"/>
    <w:rsid w:val="00C110AA"/>
    <w:rsid w:val="00C11367"/>
    <w:rsid w:val="00C15799"/>
    <w:rsid w:val="00C17785"/>
    <w:rsid w:val="00C25FAA"/>
    <w:rsid w:val="00C2612D"/>
    <w:rsid w:val="00C30629"/>
    <w:rsid w:val="00C31DAF"/>
    <w:rsid w:val="00C32A51"/>
    <w:rsid w:val="00C33893"/>
    <w:rsid w:val="00C37EC3"/>
    <w:rsid w:val="00C40586"/>
    <w:rsid w:val="00C40A3C"/>
    <w:rsid w:val="00C40CBC"/>
    <w:rsid w:val="00C437F5"/>
    <w:rsid w:val="00C44077"/>
    <w:rsid w:val="00C45BEE"/>
    <w:rsid w:val="00C46091"/>
    <w:rsid w:val="00C46F26"/>
    <w:rsid w:val="00C50CC0"/>
    <w:rsid w:val="00C52DEB"/>
    <w:rsid w:val="00C557D6"/>
    <w:rsid w:val="00C55EED"/>
    <w:rsid w:val="00C60333"/>
    <w:rsid w:val="00C60AEF"/>
    <w:rsid w:val="00C63416"/>
    <w:rsid w:val="00C64DB3"/>
    <w:rsid w:val="00C74673"/>
    <w:rsid w:val="00C747EA"/>
    <w:rsid w:val="00C75439"/>
    <w:rsid w:val="00C770F0"/>
    <w:rsid w:val="00C77B6B"/>
    <w:rsid w:val="00C803D9"/>
    <w:rsid w:val="00C82D61"/>
    <w:rsid w:val="00C847EC"/>
    <w:rsid w:val="00C84B04"/>
    <w:rsid w:val="00C8710E"/>
    <w:rsid w:val="00C875F2"/>
    <w:rsid w:val="00C926C6"/>
    <w:rsid w:val="00C92CE5"/>
    <w:rsid w:val="00C93F40"/>
    <w:rsid w:val="00C94269"/>
    <w:rsid w:val="00C96866"/>
    <w:rsid w:val="00C96C20"/>
    <w:rsid w:val="00C97A74"/>
    <w:rsid w:val="00C97BE7"/>
    <w:rsid w:val="00CA0111"/>
    <w:rsid w:val="00CA0E9E"/>
    <w:rsid w:val="00CA1D5C"/>
    <w:rsid w:val="00CA1EA4"/>
    <w:rsid w:val="00CA2232"/>
    <w:rsid w:val="00CA2458"/>
    <w:rsid w:val="00CA304C"/>
    <w:rsid w:val="00CA3472"/>
    <w:rsid w:val="00CA36F8"/>
    <w:rsid w:val="00CA625D"/>
    <w:rsid w:val="00CA6974"/>
    <w:rsid w:val="00CA74AE"/>
    <w:rsid w:val="00CA7740"/>
    <w:rsid w:val="00CB10A7"/>
    <w:rsid w:val="00CB1980"/>
    <w:rsid w:val="00CB3B93"/>
    <w:rsid w:val="00CB402E"/>
    <w:rsid w:val="00CB426D"/>
    <w:rsid w:val="00CB4F66"/>
    <w:rsid w:val="00CB6345"/>
    <w:rsid w:val="00CB7459"/>
    <w:rsid w:val="00CB7A56"/>
    <w:rsid w:val="00CC2439"/>
    <w:rsid w:val="00CC3A2B"/>
    <w:rsid w:val="00CC5BCB"/>
    <w:rsid w:val="00CC629F"/>
    <w:rsid w:val="00CD18EF"/>
    <w:rsid w:val="00CD1BBB"/>
    <w:rsid w:val="00CD2EB6"/>
    <w:rsid w:val="00CD4024"/>
    <w:rsid w:val="00CD4111"/>
    <w:rsid w:val="00CD7162"/>
    <w:rsid w:val="00CD7F73"/>
    <w:rsid w:val="00CE151D"/>
    <w:rsid w:val="00CE30A2"/>
    <w:rsid w:val="00CE455B"/>
    <w:rsid w:val="00CE458D"/>
    <w:rsid w:val="00CE5651"/>
    <w:rsid w:val="00CF0D68"/>
    <w:rsid w:val="00CF15AD"/>
    <w:rsid w:val="00CF2CE9"/>
    <w:rsid w:val="00CF4FBD"/>
    <w:rsid w:val="00CF6803"/>
    <w:rsid w:val="00D015C3"/>
    <w:rsid w:val="00D02414"/>
    <w:rsid w:val="00D0736D"/>
    <w:rsid w:val="00D10C41"/>
    <w:rsid w:val="00D11351"/>
    <w:rsid w:val="00D11A48"/>
    <w:rsid w:val="00D137B0"/>
    <w:rsid w:val="00D13889"/>
    <w:rsid w:val="00D14893"/>
    <w:rsid w:val="00D1548C"/>
    <w:rsid w:val="00D20485"/>
    <w:rsid w:val="00D228E2"/>
    <w:rsid w:val="00D2401D"/>
    <w:rsid w:val="00D2407D"/>
    <w:rsid w:val="00D24962"/>
    <w:rsid w:val="00D25E50"/>
    <w:rsid w:val="00D25FA8"/>
    <w:rsid w:val="00D27022"/>
    <w:rsid w:val="00D2706C"/>
    <w:rsid w:val="00D3050E"/>
    <w:rsid w:val="00D30D56"/>
    <w:rsid w:val="00D3226A"/>
    <w:rsid w:val="00D34598"/>
    <w:rsid w:val="00D356F3"/>
    <w:rsid w:val="00D36EF6"/>
    <w:rsid w:val="00D4520F"/>
    <w:rsid w:val="00D46349"/>
    <w:rsid w:val="00D50356"/>
    <w:rsid w:val="00D51110"/>
    <w:rsid w:val="00D51EC5"/>
    <w:rsid w:val="00D53961"/>
    <w:rsid w:val="00D57DF8"/>
    <w:rsid w:val="00D616E2"/>
    <w:rsid w:val="00D666DC"/>
    <w:rsid w:val="00D66ED9"/>
    <w:rsid w:val="00D708C2"/>
    <w:rsid w:val="00D7195D"/>
    <w:rsid w:val="00D72257"/>
    <w:rsid w:val="00D731B1"/>
    <w:rsid w:val="00D73E0A"/>
    <w:rsid w:val="00D74B53"/>
    <w:rsid w:val="00D757DA"/>
    <w:rsid w:val="00D810BE"/>
    <w:rsid w:val="00D86CC6"/>
    <w:rsid w:val="00D87564"/>
    <w:rsid w:val="00D92F72"/>
    <w:rsid w:val="00D9374D"/>
    <w:rsid w:val="00D940A3"/>
    <w:rsid w:val="00DA1267"/>
    <w:rsid w:val="00DA21C5"/>
    <w:rsid w:val="00DA2C55"/>
    <w:rsid w:val="00DA611A"/>
    <w:rsid w:val="00DA636C"/>
    <w:rsid w:val="00DA6E13"/>
    <w:rsid w:val="00DA72B5"/>
    <w:rsid w:val="00DB07DD"/>
    <w:rsid w:val="00DB14B2"/>
    <w:rsid w:val="00DB2CD0"/>
    <w:rsid w:val="00DB434E"/>
    <w:rsid w:val="00DB506E"/>
    <w:rsid w:val="00DB531F"/>
    <w:rsid w:val="00DB7255"/>
    <w:rsid w:val="00DB7A96"/>
    <w:rsid w:val="00DC0EE5"/>
    <w:rsid w:val="00DC1E78"/>
    <w:rsid w:val="00DC2F43"/>
    <w:rsid w:val="00DC4636"/>
    <w:rsid w:val="00DC5FB6"/>
    <w:rsid w:val="00DC6AB4"/>
    <w:rsid w:val="00DD6090"/>
    <w:rsid w:val="00DD7894"/>
    <w:rsid w:val="00DD7B6E"/>
    <w:rsid w:val="00DD7E4D"/>
    <w:rsid w:val="00DE1155"/>
    <w:rsid w:val="00DE5DE1"/>
    <w:rsid w:val="00DE7011"/>
    <w:rsid w:val="00DF0A9E"/>
    <w:rsid w:val="00DF0BA4"/>
    <w:rsid w:val="00DF512F"/>
    <w:rsid w:val="00DF5FD0"/>
    <w:rsid w:val="00DF6A3C"/>
    <w:rsid w:val="00DF7EE0"/>
    <w:rsid w:val="00E00015"/>
    <w:rsid w:val="00E0127E"/>
    <w:rsid w:val="00E02248"/>
    <w:rsid w:val="00E02651"/>
    <w:rsid w:val="00E03838"/>
    <w:rsid w:val="00E0400E"/>
    <w:rsid w:val="00E05194"/>
    <w:rsid w:val="00E053B6"/>
    <w:rsid w:val="00E104B1"/>
    <w:rsid w:val="00E10986"/>
    <w:rsid w:val="00E1431D"/>
    <w:rsid w:val="00E14516"/>
    <w:rsid w:val="00E1659F"/>
    <w:rsid w:val="00E17E6C"/>
    <w:rsid w:val="00E208C9"/>
    <w:rsid w:val="00E2390B"/>
    <w:rsid w:val="00E26399"/>
    <w:rsid w:val="00E31760"/>
    <w:rsid w:val="00E317BE"/>
    <w:rsid w:val="00E32A99"/>
    <w:rsid w:val="00E33A3A"/>
    <w:rsid w:val="00E3563B"/>
    <w:rsid w:val="00E3772E"/>
    <w:rsid w:val="00E40426"/>
    <w:rsid w:val="00E41A26"/>
    <w:rsid w:val="00E41D83"/>
    <w:rsid w:val="00E42756"/>
    <w:rsid w:val="00E4372D"/>
    <w:rsid w:val="00E51EA7"/>
    <w:rsid w:val="00E52204"/>
    <w:rsid w:val="00E522D8"/>
    <w:rsid w:val="00E52D45"/>
    <w:rsid w:val="00E53398"/>
    <w:rsid w:val="00E54C4B"/>
    <w:rsid w:val="00E55B26"/>
    <w:rsid w:val="00E561F3"/>
    <w:rsid w:val="00E56DA6"/>
    <w:rsid w:val="00E570A8"/>
    <w:rsid w:val="00E57FED"/>
    <w:rsid w:val="00E61F59"/>
    <w:rsid w:val="00E61F8E"/>
    <w:rsid w:val="00E62B2B"/>
    <w:rsid w:val="00E65EBA"/>
    <w:rsid w:val="00E70727"/>
    <w:rsid w:val="00E7159C"/>
    <w:rsid w:val="00E71C60"/>
    <w:rsid w:val="00E731D9"/>
    <w:rsid w:val="00E757FE"/>
    <w:rsid w:val="00E763FF"/>
    <w:rsid w:val="00E76F50"/>
    <w:rsid w:val="00E82BDC"/>
    <w:rsid w:val="00E848F3"/>
    <w:rsid w:val="00E93355"/>
    <w:rsid w:val="00E955F2"/>
    <w:rsid w:val="00E958ED"/>
    <w:rsid w:val="00E965CE"/>
    <w:rsid w:val="00E96767"/>
    <w:rsid w:val="00E9681B"/>
    <w:rsid w:val="00EA001B"/>
    <w:rsid w:val="00EA6979"/>
    <w:rsid w:val="00EA711E"/>
    <w:rsid w:val="00EB2903"/>
    <w:rsid w:val="00EB5161"/>
    <w:rsid w:val="00EB52AE"/>
    <w:rsid w:val="00EB62D8"/>
    <w:rsid w:val="00EB7A52"/>
    <w:rsid w:val="00EC065A"/>
    <w:rsid w:val="00EC07FB"/>
    <w:rsid w:val="00EC1CD5"/>
    <w:rsid w:val="00EC2559"/>
    <w:rsid w:val="00EC3CC4"/>
    <w:rsid w:val="00EC5AB2"/>
    <w:rsid w:val="00EC70E8"/>
    <w:rsid w:val="00EC7718"/>
    <w:rsid w:val="00ED063F"/>
    <w:rsid w:val="00ED1E42"/>
    <w:rsid w:val="00ED2ACD"/>
    <w:rsid w:val="00ED2C46"/>
    <w:rsid w:val="00ED39FC"/>
    <w:rsid w:val="00ED3DA4"/>
    <w:rsid w:val="00ED56F7"/>
    <w:rsid w:val="00ED5E98"/>
    <w:rsid w:val="00EE1D4E"/>
    <w:rsid w:val="00EE270D"/>
    <w:rsid w:val="00EE2A51"/>
    <w:rsid w:val="00EE33E8"/>
    <w:rsid w:val="00EE488A"/>
    <w:rsid w:val="00EE6B37"/>
    <w:rsid w:val="00EE7443"/>
    <w:rsid w:val="00EF20AE"/>
    <w:rsid w:val="00EF21DF"/>
    <w:rsid w:val="00EF35F0"/>
    <w:rsid w:val="00EF402F"/>
    <w:rsid w:val="00EF6742"/>
    <w:rsid w:val="00EF7257"/>
    <w:rsid w:val="00F013FD"/>
    <w:rsid w:val="00F017A4"/>
    <w:rsid w:val="00F03957"/>
    <w:rsid w:val="00F0533C"/>
    <w:rsid w:val="00F06E70"/>
    <w:rsid w:val="00F06F1E"/>
    <w:rsid w:val="00F1003A"/>
    <w:rsid w:val="00F12438"/>
    <w:rsid w:val="00F12DD0"/>
    <w:rsid w:val="00F15611"/>
    <w:rsid w:val="00F17950"/>
    <w:rsid w:val="00F25040"/>
    <w:rsid w:val="00F252EE"/>
    <w:rsid w:val="00F4066E"/>
    <w:rsid w:val="00F4079A"/>
    <w:rsid w:val="00F43053"/>
    <w:rsid w:val="00F474B8"/>
    <w:rsid w:val="00F50932"/>
    <w:rsid w:val="00F5659A"/>
    <w:rsid w:val="00F601FE"/>
    <w:rsid w:val="00F759D1"/>
    <w:rsid w:val="00F812C6"/>
    <w:rsid w:val="00F81698"/>
    <w:rsid w:val="00F83C48"/>
    <w:rsid w:val="00F8628C"/>
    <w:rsid w:val="00F86EE4"/>
    <w:rsid w:val="00F90441"/>
    <w:rsid w:val="00F9435C"/>
    <w:rsid w:val="00F96422"/>
    <w:rsid w:val="00F96B53"/>
    <w:rsid w:val="00F97966"/>
    <w:rsid w:val="00FA1EB9"/>
    <w:rsid w:val="00FA29C3"/>
    <w:rsid w:val="00FA6181"/>
    <w:rsid w:val="00FA755E"/>
    <w:rsid w:val="00FA7FD4"/>
    <w:rsid w:val="00FB1AE3"/>
    <w:rsid w:val="00FB215D"/>
    <w:rsid w:val="00FB5E6A"/>
    <w:rsid w:val="00FC0458"/>
    <w:rsid w:val="00FC0F2C"/>
    <w:rsid w:val="00FC3A7A"/>
    <w:rsid w:val="00FC4401"/>
    <w:rsid w:val="00FC594D"/>
    <w:rsid w:val="00FC6C13"/>
    <w:rsid w:val="00FC740A"/>
    <w:rsid w:val="00FC7742"/>
    <w:rsid w:val="00FD09DC"/>
    <w:rsid w:val="00FD11A9"/>
    <w:rsid w:val="00FD7626"/>
    <w:rsid w:val="00FE1312"/>
    <w:rsid w:val="00FE2579"/>
    <w:rsid w:val="00FE6EB2"/>
    <w:rsid w:val="00FE77DB"/>
    <w:rsid w:val="00FF0395"/>
    <w:rsid w:val="00FF062F"/>
    <w:rsid w:val="00FF14BD"/>
    <w:rsid w:val="00FF46CE"/>
    <w:rsid w:val="00FF515A"/>
    <w:rsid w:val="00FF51F5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5872C"/>
  <w15:docId w15:val="{F043EB21-ED70-4B67-A31D-4855168A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82477"/>
    <w:rPr>
      <w:rFonts w:ascii="Times New Roman" w:eastAsia="Times New Roman" w:hAnsi="Times New Roman"/>
      <w:iCs/>
      <w:sz w:val="28"/>
      <w:lang w:eastAsia="en-US"/>
    </w:rPr>
  </w:style>
  <w:style w:type="paragraph" w:styleId="Virsraksts1">
    <w:name w:val="heading 1"/>
    <w:basedOn w:val="Parasts"/>
    <w:next w:val="Parasts"/>
    <w:link w:val="Virsraksts1Rakstz"/>
    <w:qFormat/>
    <w:rsid w:val="00D11A48"/>
    <w:pPr>
      <w:keepNext/>
      <w:jc w:val="both"/>
      <w:outlineLvl w:val="0"/>
    </w:pPr>
    <w:rPr>
      <w:b/>
      <w:iCs w:val="0"/>
      <w:sz w:val="24"/>
      <w:szCs w:val="24"/>
      <w:u w:val="single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B73AE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iCs w:val="0"/>
      <w:color w:val="2E74B5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0463D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iCs w:val="0"/>
      <w:color w:val="1F4D78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3B0D56"/>
    <w:pPr>
      <w:keepNext/>
      <w:keepLines/>
      <w:spacing w:before="200" w:after="120"/>
      <w:outlineLvl w:val="3"/>
    </w:pPr>
    <w:rPr>
      <w:rFonts w:asciiTheme="minorHAnsi" w:eastAsiaTheme="majorEastAsia" w:hAnsiTheme="minorHAnsi" w:cstheme="majorBidi"/>
      <w:b/>
      <w:bCs/>
      <w:color w:val="FFFFFF" w:themeColor="background1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3B0D56"/>
    <w:pPr>
      <w:keepNext/>
      <w:keepLines/>
      <w:widowControl w:val="0"/>
      <w:autoSpaceDE w:val="0"/>
      <w:autoSpaceDN w:val="0"/>
      <w:spacing w:before="200"/>
      <w:outlineLvl w:val="4"/>
    </w:pPr>
    <w:rPr>
      <w:rFonts w:asciiTheme="majorHAnsi" w:eastAsiaTheme="majorEastAsia" w:hAnsiTheme="majorHAnsi" w:cstheme="majorBidi"/>
      <w:iCs w:val="0"/>
      <w:color w:val="1F4D78" w:themeColor="accent1" w:themeShade="7F"/>
      <w:sz w:val="22"/>
      <w:szCs w:val="22"/>
    </w:rPr>
  </w:style>
  <w:style w:type="paragraph" w:styleId="Virsraksts6">
    <w:name w:val="heading 6"/>
    <w:basedOn w:val="Parasts"/>
    <w:next w:val="Parasts"/>
    <w:link w:val="Virsraksts6Rakstz"/>
    <w:uiPriority w:val="1"/>
    <w:unhideWhenUsed/>
    <w:qFormat/>
    <w:rsid w:val="003B0D56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Cs w:val="0"/>
      <w:color w:val="1F4D78" w:themeColor="accent1" w:themeShade="7F"/>
      <w:sz w:val="22"/>
      <w:szCs w:val="22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B0D56"/>
    <w:pPr>
      <w:keepNext/>
      <w:keepLines/>
      <w:widowControl w:val="0"/>
      <w:autoSpaceDE w:val="0"/>
      <w:autoSpaceDN w:val="0"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E104B1"/>
    <w:rPr>
      <w:color w:val="0000FF"/>
      <w:u w:val="single"/>
    </w:rPr>
  </w:style>
  <w:style w:type="table" w:styleId="Reatabula">
    <w:name w:val="Table Grid"/>
    <w:basedOn w:val="Parastatabula"/>
    <w:uiPriority w:val="39"/>
    <w:qFormat/>
    <w:rsid w:val="00E104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unhideWhenUsed/>
    <w:rsid w:val="00E104B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rsid w:val="00E104B1"/>
    <w:rPr>
      <w:rFonts w:ascii="Tahoma" w:eastAsia="Times New Roman" w:hAnsi="Tahoma" w:cs="Tahoma"/>
      <w:iCs/>
      <w:sz w:val="16"/>
      <w:szCs w:val="16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E104B1"/>
    <w:pPr>
      <w:tabs>
        <w:tab w:val="center" w:pos="4844"/>
        <w:tab w:val="right" w:pos="9689"/>
      </w:tabs>
    </w:pPr>
  </w:style>
  <w:style w:type="character" w:customStyle="1" w:styleId="GalveneRakstz">
    <w:name w:val="Galvene Rakstz."/>
    <w:link w:val="Galvene"/>
    <w:uiPriority w:val="99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E104B1"/>
    <w:pPr>
      <w:tabs>
        <w:tab w:val="center" w:pos="4844"/>
        <w:tab w:val="right" w:pos="9689"/>
      </w:tabs>
    </w:pPr>
  </w:style>
  <w:style w:type="character" w:customStyle="1" w:styleId="KjeneRakstz">
    <w:name w:val="Kājene Rakstz."/>
    <w:link w:val="Kjene"/>
    <w:uiPriority w:val="99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character" w:styleId="Lappusesnumurs">
    <w:name w:val="page number"/>
    <w:basedOn w:val="Noklusjumarindkopasfonts"/>
    <w:rsid w:val="00E104B1"/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EA6979"/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EA6979"/>
    <w:pPr>
      <w:ind w:left="720"/>
      <w:contextualSpacing/>
    </w:pPr>
    <w:rPr>
      <w:rFonts w:ascii="Calibri" w:eastAsia="Calibri" w:hAnsi="Calibri"/>
      <w:iCs w:val="0"/>
      <w:sz w:val="20"/>
      <w:lang w:eastAsia="lv-LV"/>
    </w:rPr>
  </w:style>
  <w:style w:type="character" w:customStyle="1" w:styleId="markedcontent">
    <w:name w:val="markedcontent"/>
    <w:rsid w:val="003E5779"/>
  </w:style>
  <w:style w:type="paragraph" w:customStyle="1" w:styleId="Default">
    <w:name w:val="Default"/>
    <w:rsid w:val="003F16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Nosaukums">
    <w:name w:val="Title"/>
    <w:aliases w:val="Tituls"/>
    <w:basedOn w:val="Parasts"/>
    <w:link w:val="NosaukumsRakstz"/>
    <w:uiPriority w:val="99"/>
    <w:qFormat/>
    <w:rsid w:val="007F30C7"/>
    <w:pPr>
      <w:jc w:val="center"/>
    </w:pPr>
    <w:rPr>
      <w:iCs w:val="0"/>
      <w:sz w:val="24"/>
      <w:szCs w:val="24"/>
    </w:rPr>
  </w:style>
  <w:style w:type="character" w:customStyle="1" w:styleId="NosaukumsRakstz">
    <w:name w:val="Nosaukums Rakstz."/>
    <w:aliases w:val="Tituls Rakstz."/>
    <w:basedOn w:val="Noklusjumarindkopasfonts"/>
    <w:link w:val="Nosaukums"/>
    <w:uiPriority w:val="99"/>
    <w:rsid w:val="007F30C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rmaltextrun">
    <w:name w:val="normaltextrun"/>
    <w:basedOn w:val="Noklusjumarindkopasfonts"/>
    <w:qFormat/>
    <w:rsid w:val="00E52D45"/>
  </w:style>
  <w:style w:type="character" w:customStyle="1" w:styleId="None">
    <w:name w:val="None"/>
    <w:rsid w:val="00E52D45"/>
  </w:style>
  <w:style w:type="paragraph" w:styleId="Paraststmeklis">
    <w:name w:val="Normal (Web)"/>
    <w:aliases w:val="Normal (Web) Char Char Char Char Char,Normal (Web) Char Char Char Char"/>
    <w:basedOn w:val="Parasts"/>
    <w:link w:val="ParaststmeklisRakstz"/>
    <w:uiPriority w:val="99"/>
    <w:qFormat/>
    <w:rsid w:val="00624485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ParaststmeklisRakstz">
    <w:name w:val="Parasts (tīmeklis) Rakstz."/>
    <w:aliases w:val="Normal (Web) Char Char Char Char Char Rakstz.,Normal (Web) Char Char Char Char Rakstz."/>
    <w:basedOn w:val="Noklusjumarindkopasfonts"/>
    <w:link w:val="Paraststmeklis"/>
    <w:uiPriority w:val="99"/>
    <w:locked/>
    <w:rsid w:val="00624485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Parasts"/>
    <w:uiPriority w:val="99"/>
    <w:qFormat/>
    <w:rsid w:val="00624485"/>
    <w:pPr>
      <w:spacing w:before="100" w:beforeAutospacing="1" w:after="100" w:afterAutospacing="1"/>
    </w:pPr>
    <w:rPr>
      <w:iCs w:val="0"/>
      <w:sz w:val="24"/>
      <w:szCs w:val="24"/>
      <w:lang w:val="en-GB" w:eastAsia="en-GB"/>
    </w:rPr>
  </w:style>
  <w:style w:type="character" w:customStyle="1" w:styleId="FontStyle24">
    <w:name w:val="Font Style24"/>
    <w:uiPriority w:val="99"/>
    <w:rsid w:val="00007DA5"/>
    <w:rPr>
      <w:rFonts w:ascii="Times New Roman" w:hAnsi="Times New Roman" w:cs="Times New Roman" w:hint="default"/>
      <w:sz w:val="26"/>
    </w:rPr>
  </w:style>
  <w:style w:type="character" w:customStyle="1" w:styleId="FontStyle23">
    <w:name w:val="Font Style23"/>
    <w:uiPriority w:val="99"/>
    <w:rsid w:val="00007DA5"/>
    <w:rPr>
      <w:rFonts w:ascii="Times New Roman" w:hAnsi="Times New Roman" w:cs="Times New Roman" w:hint="default"/>
      <w:sz w:val="20"/>
    </w:rPr>
  </w:style>
  <w:style w:type="paragraph" w:styleId="Pamatteksts">
    <w:name w:val="Body Text"/>
    <w:aliases w:val="Pamatteksts Rakstz. Rakstz. Rakstz. Rakstz. Rakstz."/>
    <w:basedOn w:val="Parasts"/>
    <w:link w:val="PamattekstsRakstz"/>
    <w:uiPriority w:val="1"/>
    <w:unhideWhenUsed/>
    <w:qFormat/>
    <w:rsid w:val="00DA72B5"/>
    <w:pPr>
      <w:spacing w:after="120"/>
    </w:pPr>
  </w:style>
  <w:style w:type="character" w:customStyle="1" w:styleId="PamattekstsRakstz">
    <w:name w:val="Pamatteksts Rakstz."/>
    <w:aliases w:val="Pamatteksts Rakstz. Rakstz. Rakstz. Rakstz. Rakstz. Rakstz."/>
    <w:basedOn w:val="Noklusjumarindkopasfonts"/>
    <w:link w:val="Pamatteksts"/>
    <w:uiPriority w:val="1"/>
    <w:rsid w:val="00DA72B5"/>
    <w:rPr>
      <w:rFonts w:ascii="Times New Roman" w:eastAsia="Times New Roman" w:hAnsi="Times New Roman"/>
      <w:iCs/>
      <w:sz w:val="28"/>
      <w:lang w:eastAsia="en-US"/>
    </w:rPr>
  </w:style>
  <w:style w:type="character" w:customStyle="1" w:styleId="xnormaltextrun">
    <w:name w:val="x_normaltextrun"/>
    <w:qFormat/>
    <w:rsid w:val="00E05194"/>
  </w:style>
  <w:style w:type="character" w:customStyle="1" w:styleId="apple-converted-space">
    <w:name w:val="apple-converted-space"/>
    <w:rsid w:val="000E2A33"/>
  </w:style>
  <w:style w:type="paragraph" w:styleId="Pamattekstsaratkpi">
    <w:name w:val="Body Text Indent"/>
    <w:basedOn w:val="Parasts"/>
    <w:link w:val="PamattekstsaratkpiRakstz"/>
    <w:unhideWhenUsed/>
    <w:rsid w:val="0007374B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rsid w:val="0007374B"/>
    <w:rPr>
      <w:rFonts w:ascii="Times New Roman" w:eastAsia="Times New Roman" w:hAnsi="Times New Roman"/>
      <w:iCs/>
      <w:sz w:val="28"/>
      <w:lang w:eastAsia="en-US"/>
    </w:rPr>
  </w:style>
  <w:style w:type="paragraph" w:customStyle="1" w:styleId="tv213">
    <w:name w:val="tv213"/>
    <w:basedOn w:val="Parasts"/>
    <w:qFormat/>
    <w:rsid w:val="0007374B"/>
    <w:pPr>
      <w:spacing w:before="100" w:beforeAutospacing="1" w:after="100" w:afterAutospacing="1"/>
    </w:pPr>
    <w:rPr>
      <w:iCs w:val="0"/>
      <w:sz w:val="24"/>
      <w:szCs w:val="24"/>
      <w:lang w:eastAsia="en-GB"/>
    </w:rPr>
  </w:style>
  <w:style w:type="paragraph" w:customStyle="1" w:styleId="Normal1">
    <w:name w:val="Normal1"/>
    <w:rsid w:val="005C2E12"/>
    <w:rPr>
      <w:rFonts w:ascii="Times New Roman" w:eastAsia="Times New Roman" w:hAnsi="Times New Roman"/>
      <w:sz w:val="28"/>
      <w:szCs w:val="28"/>
    </w:rPr>
  </w:style>
  <w:style w:type="character" w:customStyle="1" w:styleId="eop">
    <w:name w:val="eop"/>
    <w:basedOn w:val="Noklusjumarindkopasfonts"/>
    <w:rsid w:val="003365D3"/>
  </w:style>
  <w:style w:type="character" w:customStyle="1" w:styleId="Noklusjumarindkopasfonts1">
    <w:name w:val="Noklusējuma rindkopas fonts1"/>
    <w:qFormat/>
    <w:rsid w:val="00450410"/>
  </w:style>
  <w:style w:type="paragraph" w:customStyle="1" w:styleId="Body">
    <w:name w:val="Body"/>
    <w:qFormat/>
    <w:rsid w:val="0067453F"/>
    <w:rPr>
      <w:rFonts w:ascii="Times New Roman" w:eastAsia="Arial Unicode MS" w:hAnsi="Times New Roman" w:cs="Arial Unicode MS"/>
      <w:color w:val="000000"/>
      <w:sz w:val="28"/>
      <w:szCs w:val="28"/>
      <w:u w:color="000000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Bezatstarpm">
    <w:name w:val="No Spacing"/>
    <w:aliases w:val="Virsraksts"/>
    <w:link w:val="BezatstarpmRakstz"/>
    <w:uiPriority w:val="1"/>
    <w:qFormat/>
    <w:rsid w:val="00BA5D5D"/>
    <w:rPr>
      <w:rFonts w:ascii="Arial" w:eastAsia="Arial" w:hAnsi="Arial" w:cs="Arial"/>
      <w:lang w:val="en-US"/>
    </w:rPr>
  </w:style>
  <w:style w:type="character" w:customStyle="1" w:styleId="BezatstarpmRakstz">
    <w:name w:val="Bez atstarpēm Rakstz."/>
    <w:aliases w:val="Virsraksts Rakstz."/>
    <w:link w:val="Bezatstarpm"/>
    <w:uiPriority w:val="1"/>
    <w:locked/>
    <w:rsid w:val="00BA5D5D"/>
    <w:rPr>
      <w:rFonts w:ascii="Arial" w:eastAsia="Arial" w:hAnsi="Arial" w:cs="Arial"/>
      <w:lang w:val="en-US"/>
    </w:rPr>
  </w:style>
  <w:style w:type="paragraph" w:styleId="Pamatteksts2">
    <w:name w:val="Body Text 2"/>
    <w:basedOn w:val="Parasts"/>
    <w:link w:val="Pamatteksts2Rakstz"/>
    <w:uiPriority w:val="99"/>
    <w:unhideWhenUsed/>
    <w:rsid w:val="002B63B0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rsid w:val="002B63B0"/>
    <w:rPr>
      <w:rFonts w:ascii="Times New Roman" w:eastAsia="Times New Roman" w:hAnsi="Times New Roman"/>
      <w:iCs/>
      <w:sz w:val="28"/>
      <w:lang w:eastAsia="en-US"/>
    </w:rPr>
  </w:style>
  <w:style w:type="character" w:styleId="Izteiksmgs">
    <w:name w:val="Strong"/>
    <w:uiPriority w:val="22"/>
    <w:qFormat/>
    <w:rsid w:val="002B63B0"/>
    <w:rPr>
      <w:b/>
      <w:bCs/>
    </w:rPr>
  </w:style>
  <w:style w:type="paragraph" w:styleId="Vresteksts">
    <w:name w:val="footnote text"/>
    <w:aliases w:val="Rakstz.,Footnote Text Char Char Char,Fußnote,Fußnotentext Char,Fußnotentext Char Char Char1,Fußnotentext Char Char Char1 Char Char Char1,Fußnotentext Char1 Char1,Fußnotentext Char1 Char1 Char Char Char1,Fußnotentext Char2 Char Char Char"/>
    <w:basedOn w:val="Parasts"/>
    <w:link w:val="VrestekstsRakstz"/>
    <w:uiPriority w:val="99"/>
    <w:unhideWhenUsed/>
    <w:qFormat/>
    <w:rsid w:val="00185DB2"/>
    <w:rPr>
      <w:iCs w:val="0"/>
      <w:sz w:val="20"/>
      <w:lang w:eastAsia="en-GB"/>
    </w:rPr>
  </w:style>
  <w:style w:type="character" w:customStyle="1" w:styleId="VrestekstsRakstz">
    <w:name w:val="Vēres teksts Rakstz."/>
    <w:aliases w:val="Rakstz. Rakstz.,Footnote Text Char Char Char Rakstz.,Fußnote Rakstz.,Fußnotentext Char Rakstz.,Fußnotentext Char Char Char1 Rakstz.,Fußnotentext Char Char Char1 Char Char Char1 Rakstz.,Fußnotentext Char1 Char1 Rakstz."/>
    <w:basedOn w:val="Noklusjumarindkopasfonts"/>
    <w:link w:val="Vresteksts"/>
    <w:uiPriority w:val="99"/>
    <w:rsid w:val="00185DB2"/>
    <w:rPr>
      <w:rFonts w:ascii="Times New Roman" w:eastAsia="Times New Roman" w:hAnsi="Times New Roman"/>
      <w:lang w:eastAsia="en-GB"/>
    </w:rPr>
  </w:style>
  <w:style w:type="character" w:styleId="Vresatsauce">
    <w:name w:val="footnote reference"/>
    <w:aliases w:val="(Footnote Reference),BVI fnr,EN Footnote Reference,Exposant 3 Point,Footnote,Footnote Reference Superscript,Footnote call,Footnote reference number,Footnote symbol,Ref,SUPERS,Times 10 Point,Voetnootverwijzing,de nota al pie,note TESI,ftref"/>
    <w:basedOn w:val="Noklusjumarindkopasfonts"/>
    <w:uiPriority w:val="99"/>
    <w:unhideWhenUsed/>
    <w:qFormat/>
    <w:rsid w:val="00185DB2"/>
    <w:rPr>
      <w:vertAlign w:val="superscript"/>
    </w:rPr>
  </w:style>
  <w:style w:type="paragraph" w:customStyle="1" w:styleId="xmsonormal">
    <w:name w:val="x_msonormal"/>
    <w:basedOn w:val="Parasts"/>
    <w:rsid w:val="009636BB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8B5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iCs w:val="0"/>
      <w:sz w:val="20"/>
      <w:lang w:val="en-GB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8B5B6F"/>
    <w:rPr>
      <w:rFonts w:ascii="Courier New" w:eastAsia="Courier New" w:hAnsi="Courier New" w:cs="Courier New"/>
      <w:lang w:val="en-GB" w:eastAsia="en-US"/>
    </w:rPr>
  </w:style>
  <w:style w:type="paragraph" w:customStyle="1" w:styleId="Style1">
    <w:name w:val="Style1"/>
    <w:basedOn w:val="Parasts"/>
    <w:uiPriority w:val="99"/>
    <w:qFormat/>
    <w:rsid w:val="00BA06F5"/>
    <w:pPr>
      <w:numPr>
        <w:numId w:val="1"/>
      </w:numPr>
      <w:suppressAutoHyphens/>
      <w:spacing w:before="240" w:after="240"/>
      <w:jc w:val="center"/>
    </w:pPr>
    <w:rPr>
      <w:b/>
      <w:iCs w:val="0"/>
      <w:sz w:val="24"/>
      <w:szCs w:val="24"/>
      <w:lang w:eastAsia="ar-SA"/>
    </w:rPr>
  </w:style>
  <w:style w:type="paragraph" w:customStyle="1" w:styleId="Style2">
    <w:name w:val="Style2"/>
    <w:basedOn w:val="Parasts"/>
    <w:link w:val="Style2Char"/>
    <w:uiPriority w:val="99"/>
    <w:qFormat/>
    <w:rsid w:val="00BA06F5"/>
    <w:pPr>
      <w:numPr>
        <w:ilvl w:val="1"/>
        <w:numId w:val="1"/>
      </w:numPr>
      <w:suppressAutoHyphens/>
      <w:jc w:val="both"/>
    </w:pPr>
    <w:rPr>
      <w:iCs w:val="0"/>
      <w:sz w:val="24"/>
      <w:szCs w:val="24"/>
      <w:lang w:eastAsia="ar-SA"/>
    </w:rPr>
  </w:style>
  <w:style w:type="character" w:customStyle="1" w:styleId="Style2Char">
    <w:name w:val="Style2 Char"/>
    <w:link w:val="Style2"/>
    <w:uiPriority w:val="99"/>
    <w:rsid w:val="00BA06F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pellingerror">
    <w:name w:val="spellingerror"/>
    <w:basedOn w:val="Noklusjumarindkopasfonts"/>
    <w:rsid w:val="004679E9"/>
  </w:style>
  <w:style w:type="character" w:customStyle="1" w:styleId="txtspecial">
    <w:name w:val="txt_special"/>
    <w:basedOn w:val="Noklusjumarindkopasfonts"/>
    <w:rsid w:val="008A56A1"/>
  </w:style>
  <w:style w:type="character" w:customStyle="1" w:styleId="Virsraksts1Rakstz">
    <w:name w:val="Virsraksts 1 Rakstz."/>
    <w:basedOn w:val="Noklusjumarindkopasfonts"/>
    <w:link w:val="Virsraksts1"/>
    <w:rsid w:val="00D11A48"/>
    <w:rPr>
      <w:rFonts w:ascii="Times New Roman" w:eastAsia="Times New Roman" w:hAnsi="Times New Roman"/>
      <w:b/>
      <w:sz w:val="24"/>
      <w:szCs w:val="24"/>
      <w:u w:val="single"/>
    </w:rPr>
  </w:style>
  <w:style w:type="paragraph" w:customStyle="1" w:styleId="Sarakstarindkopa1">
    <w:name w:val="Saraksta rindkopa1"/>
    <w:basedOn w:val="Parasts"/>
    <w:qFormat/>
    <w:rsid w:val="00D11A48"/>
    <w:pPr>
      <w:ind w:left="720"/>
    </w:pPr>
    <w:rPr>
      <w:iCs w:val="0"/>
      <w:sz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B73A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73A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arasts"/>
    <w:uiPriority w:val="1"/>
    <w:qFormat/>
    <w:rsid w:val="00B73AED"/>
    <w:pPr>
      <w:widowControl w:val="0"/>
      <w:autoSpaceDE w:val="0"/>
      <w:autoSpaceDN w:val="0"/>
    </w:pPr>
    <w:rPr>
      <w:iCs w:val="0"/>
      <w:sz w:val="22"/>
      <w:szCs w:val="22"/>
    </w:rPr>
  </w:style>
  <w:style w:type="character" w:customStyle="1" w:styleId="cf01">
    <w:name w:val="cf01"/>
    <w:basedOn w:val="Noklusjumarindkopasfonts"/>
    <w:rsid w:val="00806237"/>
    <w:rPr>
      <w:rFonts w:ascii="Segoe UI" w:hAnsi="Segoe UI" w:cs="Segoe UI" w:hint="default"/>
      <w:sz w:val="18"/>
      <w:szCs w:val="18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075BED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075BED"/>
    <w:rPr>
      <w:rFonts w:ascii="Times New Roman" w:eastAsia="Times New Roman" w:hAnsi="Times New Roman"/>
      <w:iCs/>
      <w:sz w:val="28"/>
      <w:lang w:eastAsia="en-US"/>
    </w:rPr>
  </w:style>
  <w:style w:type="paragraph" w:customStyle="1" w:styleId="naisf">
    <w:name w:val="naisf"/>
    <w:basedOn w:val="Parasts"/>
    <w:rsid w:val="00075BED"/>
    <w:pPr>
      <w:spacing w:before="100" w:beforeAutospacing="1" w:after="100" w:afterAutospacing="1"/>
      <w:jc w:val="both"/>
    </w:pPr>
    <w:rPr>
      <w:iCs w:val="0"/>
      <w:sz w:val="24"/>
      <w:szCs w:val="24"/>
      <w:lang w:val="en-GB"/>
    </w:rPr>
  </w:style>
  <w:style w:type="paragraph" w:customStyle="1" w:styleId="naisnod">
    <w:name w:val="naisnod"/>
    <w:basedOn w:val="Parasts"/>
    <w:rsid w:val="00075BED"/>
    <w:pPr>
      <w:spacing w:before="100" w:beforeAutospacing="1" w:after="100" w:afterAutospacing="1"/>
      <w:jc w:val="center"/>
    </w:pPr>
    <w:rPr>
      <w:b/>
      <w:bCs/>
      <w:iCs w:val="0"/>
      <w:sz w:val="24"/>
      <w:szCs w:val="24"/>
      <w:lang w:val="en-GB"/>
    </w:rPr>
  </w:style>
  <w:style w:type="paragraph" w:customStyle="1" w:styleId="western">
    <w:name w:val="western"/>
    <w:basedOn w:val="Parasts"/>
    <w:rsid w:val="00075BED"/>
    <w:pPr>
      <w:spacing w:before="100" w:beforeAutospacing="1" w:after="100" w:afterAutospacing="1"/>
    </w:pPr>
    <w:rPr>
      <w:rFonts w:ascii="Verdana" w:hAnsi="Verdana"/>
      <w:iCs w:val="0"/>
      <w:color w:val="444444"/>
      <w:sz w:val="20"/>
      <w:lang w:eastAsia="lv-LV"/>
    </w:rPr>
  </w:style>
  <w:style w:type="paragraph" w:customStyle="1" w:styleId="ListNumber21">
    <w:name w:val="List Number 21"/>
    <w:basedOn w:val="Parasts"/>
    <w:rsid w:val="009913EB"/>
    <w:pPr>
      <w:tabs>
        <w:tab w:val="num" w:pos="720"/>
      </w:tabs>
      <w:suppressAutoHyphens/>
      <w:ind w:left="720" w:hanging="360"/>
      <w:jc w:val="both"/>
    </w:pPr>
    <w:rPr>
      <w:iCs w:val="0"/>
      <w:sz w:val="24"/>
      <w:lang w:eastAsia="ar-SA"/>
    </w:rPr>
  </w:style>
  <w:style w:type="paragraph" w:customStyle="1" w:styleId="tvhtml">
    <w:name w:val="tv_html"/>
    <w:basedOn w:val="Parasts"/>
    <w:rsid w:val="00FA755E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naiskr">
    <w:name w:val="naiskr"/>
    <w:basedOn w:val="Parasts"/>
    <w:rsid w:val="00FA755E"/>
    <w:pPr>
      <w:spacing w:before="75" w:after="75"/>
    </w:pPr>
    <w:rPr>
      <w:iCs w:val="0"/>
      <w:sz w:val="24"/>
      <w:szCs w:val="24"/>
      <w:lang w:eastAsia="lv-LV"/>
    </w:rPr>
  </w:style>
  <w:style w:type="character" w:customStyle="1" w:styleId="scxw65087007">
    <w:name w:val="scxw65087007"/>
    <w:basedOn w:val="Noklusjumarindkopasfonts"/>
    <w:rsid w:val="002A1E14"/>
  </w:style>
  <w:style w:type="paragraph" w:customStyle="1" w:styleId="Parasts1">
    <w:name w:val="Parasts1"/>
    <w:rsid w:val="00234EA2"/>
    <w:pPr>
      <w:suppressAutoHyphens/>
      <w:autoSpaceDN w:val="0"/>
      <w:spacing w:after="160"/>
      <w:textAlignment w:val="baseline"/>
    </w:pPr>
    <w:rPr>
      <w:rFonts w:eastAsia="Times New Roman"/>
      <w:sz w:val="22"/>
      <w:szCs w:val="22"/>
    </w:rPr>
  </w:style>
  <w:style w:type="character" w:styleId="Komentraatsauce">
    <w:name w:val="annotation reference"/>
    <w:basedOn w:val="Noklusjumarindkopasfonts"/>
    <w:uiPriority w:val="99"/>
    <w:unhideWhenUsed/>
    <w:rsid w:val="006615C9"/>
    <w:rPr>
      <w:sz w:val="16"/>
      <w:szCs w:val="16"/>
    </w:rPr>
  </w:style>
  <w:style w:type="paragraph" w:customStyle="1" w:styleId="WW-BodyTextIndent2">
    <w:name w:val="WW-Body Text Indent 2"/>
    <w:basedOn w:val="Parasts"/>
    <w:qFormat/>
    <w:rsid w:val="00B42305"/>
    <w:pPr>
      <w:suppressAutoHyphens/>
      <w:autoSpaceDN w:val="0"/>
      <w:ind w:firstLine="720"/>
      <w:jc w:val="both"/>
    </w:pPr>
    <w:rPr>
      <w:rFonts w:ascii="Arial" w:eastAsia="NSimSun" w:hAnsi="Arial" w:cs="Arial"/>
      <w:iCs w:val="0"/>
      <w:kern w:val="3"/>
      <w:sz w:val="24"/>
      <w:szCs w:val="24"/>
      <w:lang w:eastAsia="zh-CN" w:bidi="hi-IN"/>
    </w:rPr>
  </w:style>
  <w:style w:type="paragraph" w:customStyle="1" w:styleId="youthaftitem">
    <w:name w:val="youth.af.t.item"/>
    <w:basedOn w:val="Parasts"/>
    <w:rsid w:val="00F0533C"/>
    <w:pPr>
      <w:keepNext/>
      <w:tabs>
        <w:tab w:val="left" w:pos="425"/>
      </w:tabs>
      <w:spacing w:before="80" w:after="60"/>
      <w:ind w:left="142"/>
    </w:pPr>
    <w:rPr>
      <w:rFonts w:ascii="Arial" w:hAnsi="Arial"/>
      <w:iCs w:val="0"/>
      <w:noProof/>
      <w:sz w:val="18"/>
      <w:lang w:val="en-GB"/>
    </w:rPr>
  </w:style>
  <w:style w:type="paragraph" w:customStyle="1" w:styleId="youthaffint">
    <w:name w:val="youth.af.f.int"/>
    <w:basedOn w:val="Parasts"/>
    <w:rsid w:val="00F0533C"/>
    <w:pPr>
      <w:keepNext/>
      <w:tabs>
        <w:tab w:val="left" w:pos="284"/>
      </w:tabs>
      <w:spacing w:before="60" w:after="60"/>
      <w:ind w:left="142"/>
    </w:pPr>
    <w:rPr>
      <w:rFonts w:ascii="Arial" w:hAnsi="Arial"/>
      <w:iCs w:val="0"/>
      <w:noProof/>
      <w:sz w:val="20"/>
      <w:lang w:val="en-GB"/>
    </w:rPr>
  </w:style>
  <w:style w:type="paragraph" w:customStyle="1" w:styleId="youthaf3subitem">
    <w:name w:val="youth.af.3.subitem"/>
    <w:basedOn w:val="Parasts"/>
    <w:rsid w:val="00F0533C"/>
    <w:pPr>
      <w:keepNext/>
      <w:tabs>
        <w:tab w:val="left" w:pos="284"/>
      </w:tabs>
      <w:spacing w:before="80" w:after="60"/>
    </w:pPr>
    <w:rPr>
      <w:rFonts w:ascii="Arial" w:hAnsi="Arial"/>
      <w:b/>
      <w:iCs w:val="0"/>
      <w:noProof/>
      <w:sz w:val="18"/>
      <w:lang w:val="en-GB"/>
    </w:rPr>
  </w:style>
  <w:style w:type="paragraph" w:customStyle="1" w:styleId="naispant">
    <w:name w:val="naispant"/>
    <w:basedOn w:val="Parasts"/>
    <w:rsid w:val="00831B51"/>
    <w:pPr>
      <w:spacing w:before="75" w:after="75"/>
      <w:ind w:left="375" w:firstLine="375"/>
      <w:jc w:val="both"/>
    </w:pPr>
    <w:rPr>
      <w:b/>
      <w:bCs/>
      <w:iCs w:val="0"/>
      <w:sz w:val="24"/>
      <w:szCs w:val="24"/>
      <w:lang w:val="en-US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0463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xcontentpasted0">
    <w:name w:val="x_contentpasted0"/>
    <w:basedOn w:val="Noklusjumarindkopasfonts"/>
    <w:rsid w:val="00FF51F5"/>
  </w:style>
  <w:style w:type="character" w:customStyle="1" w:styleId="contentpasted0">
    <w:name w:val="contentpasted0"/>
    <w:basedOn w:val="Noklusjumarindkopasfonts"/>
    <w:rsid w:val="004F64A6"/>
  </w:style>
  <w:style w:type="paragraph" w:customStyle="1" w:styleId="Standard">
    <w:name w:val="Standard"/>
    <w:rsid w:val="0073587E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xxcontentpasted0">
    <w:name w:val="x_x_contentpasted0"/>
    <w:basedOn w:val="Noklusjumarindkopasfonts"/>
    <w:rsid w:val="0054080E"/>
  </w:style>
  <w:style w:type="character" w:customStyle="1" w:styleId="Virsraksts4Rakstz">
    <w:name w:val="Virsraksts 4 Rakstz."/>
    <w:basedOn w:val="Noklusjumarindkopasfonts"/>
    <w:link w:val="Virsraksts4"/>
    <w:uiPriority w:val="9"/>
    <w:rsid w:val="003B0D56"/>
    <w:rPr>
      <w:rFonts w:asciiTheme="minorHAnsi" w:eastAsiaTheme="majorEastAsia" w:hAnsiTheme="minorHAnsi" w:cstheme="majorBidi"/>
      <w:b/>
      <w:bCs/>
      <w:iCs/>
      <w:color w:val="FFFFFF" w:themeColor="background1"/>
      <w:sz w:val="28"/>
      <w:szCs w:val="28"/>
      <w:lang w:eastAsia="en-US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3B0D56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Virsraksts6Rakstz">
    <w:name w:val="Virsraksts 6 Rakstz."/>
    <w:basedOn w:val="Noklusjumarindkopasfonts"/>
    <w:link w:val="Virsraksts6"/>
    <w:uiPriority w:val="1"/>
    <w:rsid w:val="003B0D56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B0D5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itle1">
    <w:name w:val="Title1"/>
    <w:basedOn w:val="Noklusjumarindkopasfonts"/>
    <w:rsid w:val="003B0D56"/>
  </w:style>
  <w:style w:type="paragraph" w:customStyle="1" w:styleId="BodyA">
    <w:name w:val="Body A"/>
    <w:uiPriority w:val="99"/>
    <w:qFormat/>
    <w:rsid w:val="003B0D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it-IT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B0D56"/>
    <w:rPr>
      <w:color w:val="605E5C"/>
      <w:shd w:val="clear" w:color="auto" w:fill="E1DFDD"/>
    </w:rPr>
  </w:style>
  <w:style w:type="character" w:customStyle="1" w:styleId="FontStyle37">
    <w:name w:val="Font Style37"/>
    <w:rsid w:val="003B0D56"/>
    <w:rPr>
      <w:rFonts w:ascii="Times New Roman" w:hAnsi="Times New Roman" w:cs="Times New Roman"/>
      <w:sz w:val="22"/>
      <w:szCs w:val="22"/>
    </w:rPr>
  </w:style>
  <w:style w:type="paragraph" w:customStyle="1" w:styleId="xmsolistparagraph">
    <w:name w:val="x_msolistparagraph"/>
    <w:basedOn w:val="Parasts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numbering" w:customStyle="1" w:styleId="Bezsaraksta1">
    <w:name w:val="Bez saraksta1"/>
    <w:next w:val="Bezsaraksta"/>
    <w:uiPriority w:val="99"/>
    <w:semiHidden/>
    <w:unhideWhenUsed/>
    <w:rsid w:val="003B0D56"/>
  </w:style>
  <w:style w:type="table" w:customStyle="1" w:styleId="Reatabula1">
    <w:name w:val="Režģa tabula1"/>
    <w:basedOn w:val="Parastatabula"/>
    <w:next w:val="Reatabula"/>
    <w:uiPriority w:val="39"/>
    <w:rsid w:val="003B0D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Parasts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textrun">
    <w:name w:val="textrun"/>
    <w:basedOn w:val="Noklusjumarindkopasfonts"/>
    <w:rsid w:val="003B0D56"/>
  </w:style>
  <w:style w:type="character" w:customStyle="1" w:styleId="contextualspellingandgrammarerror">
    <w:name w:val="contextualspellingandgrammarerror"/>
    <w:basedOn w:val="Noklusjumarindkopasfonts"/>
    <w:rsid w:val="003B0D56"/>
  </w:style>
  <w:style w:type="paragraph" w:customStyle="1" w:styleId="outlineelement">
    <w:name w:val="outlineelement"/>
    <w:basedOn w:val="Parasts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linebreakblob">
    <w:name w:val="linebreakblob"/>
    <w:basedOn w:val="Noklusjumarindkopasfonts"/>
    <w:rsid w:val="003B0D56"/>
  </w:style>
  <w:style w:type="character" w:customStyle="1" w:styleId="scxw102385315">
    <w:name w:val="scxw102385315"/>
    <w:basedOn w:val="Noklusjumarindkopasfonts"/>
    <w:rsid w:val="003B0D56"/>
  </w:style>
  <w:style w:type="character" w:customStyle="1" w:styleId="tabchar">
    <w:name w:val="tabchar"/>
    <w:basedOn w:val="Noklusjumarindkopasfonts"/>
    <w:rsid w:val="003B0D56"/>
  </w:style>
  <w:style w:type="paragraph" w:styleId="Komentrateksts">
    <w:name w:val="annotation text"/>
    <w:basedOn w:val="Parasts"/>
    <w:link w:val="KomentratekstsRakstz"/>
    <w:uiPriority w:val="99"/>
    <w:unhideWhenUsed/>
    <w:rsid w:val="003B0D56"/>
    <w:pPr>
      <w:spacing w:after="160"/>
    </w:pPr>
    <w:rPr>
      <w:rFonts w:ascii="Calibri" w:eastAsia="Calibri" w:hAnsi="Calibri"/>
      <w:iCs w:val="0"/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B0D56"/>
    <w:rPr>
      <w:lang w:eastAsia="en-US"/>
    </w:rPr>
  </w:style>
  <w:style w:type="paragraph" w:styleId="Prskatjums">
    <w:name w:val="Revision"/>
    <w:hidden/>
    <w:uiPriority w:val="99"/>
    <w:semiHidden/>
    <w:rsid w:val="003B0D56"/>
    <w:rPr>
      <w:sz w:val="22"/>
      <w:szCs w:val="22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/>
    <w:rsid w:val="003B0D5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rsid w:val="003B0D56"/>
    <w:rPr>
      <w:b/>
      <w:bCs/>
      <w:lang w:eastAsia="en-US"/>
    </w:rPr>
  </w:style>
  <w:style w:type="paragraph" w:customStyle="1" w:styleId="pf0">
    <w:name w:val="pf0"/>
    <w:basedOn w:val="Parasts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styleId="Rindiasnumurs">
    <w:name w:val="line number"/>
    <w:basedOn w:val="Noklusjumarindkopasfonts"/>
    <w:uiPriority w:val="99"/>
    <w:semiHidden/>
    <w:unhideWhenUsed/>
    <w:rsid w:val="003B0D56"/>
  </w:style>
  <w:style w:type="character" w:styleId="Izclums">
    <w:name w:val="Emphasis"/>
    <w:basedOn w:val="Noklusjumarindkopasfonts"/>
    <w:uiPriority w:val="20"/>
    <w:qFormat/>
    <w:rsid w:val="003B0D56"/>
    <w:rPr>
      <w:i/>
      <w:iCs/>
    </w:rPr>
  </w:style>
  <w:style w:type="character" w:customStyle="1" w:styleId="elementtoproof">
    <w:name w:val="elementtoproof"/>
    <w:basedOn w:val="Noklusjumarindkopasfonts"/>
    <w:rsid w:val="003B0D56"/>
  </w:style>
  <w:style w:type="paragraph" w:customStyle="1" w:styleId="TitleA">
    <w:name w:val="Title A"/>
    <w:rsid w:val="003B0D56"/>
    <w:pPr>
      <w:widowControl w:val="0"/>
      <w:tabs>
        <w:tab w:val="left" w:pos="-720"/>
      </w:tabs>
      <w:suppressAutoHyphens/>
      <w:jc w:val="center"/>
    </w:pPr>
    <w:rPr>
      <w:rFonts w:ascii="Times New Roman Bold" w:eastAsia="ヒラギノ角ゴ Pro W3" w:hAnsi="Times New Roman Bold"/>
      <w:color w:val="000000"/>
      <w:sz w:val="48"/>
      <w:lang w:val="en-US"/>
    </w:rPr>
  </w:style>
  <w:style w:type="character" w:customStyle="1" w:styleId="GalveneRakstz1">
    <w:name w:val="Galvene Rakstz.1"/>
    <w:basedOn w:val="Noklusjumarindkopasfonts"/>
    <w:uiPriority w:val="99"/>
    <w:semiHidden/>
    <w:rsid w:val="003B0D56"/>
    <w:rPr>
      <w:rFonts w:ascii="Times New Roman" w:eastAsia="Times New Roman" w:hAnsi="Times New Roman" w:cs="Times New Roman"/>
    </w:rPr>
  </w:style>
  <w:style w:type="character" w:customStyle="1" w:styleId="KjeneRakstz1">
    <w:name w:val="Kājene Rakstz.1"/>
    <w:basedOn w:val="Noklusjumarindkopasfonts"/>
    <w:uiPriority w:val="99"/>
    <w:semiHidden/>
    <w:rsid w:val="003B0D56"/>
    <w:rPr>
      <w:rFonts w:ascii="Times New Roman" w:eastAsia="Times New Roman" w:hAnsi="Times New Roman" w:cs="Times New Roman"/>
    </w:rPr>
  </w:style>
  <w:style w:type="character" w:customStyle="1" w:styleId="font21">
    <w:name w:val="font21"/>
    <w:rsid w:val="003B0D56"/>
    <w:rPr>
      <w:rFonts w:ascii="Calibri" w:hAnsi="Calibri" w:cs="Calibri" w:hint="default"/>
      <w:b/>
      <w:bCs/>
      <w:color w:val="000000"/>
      <w:u w:val="none"/>
    </w:rPr>
  </w:style>
  <w:style w:type="character" w:customStyle="1" w:styleId="font01">
    <w:name w:val="font01"/>
    <w:rsid w:val="003B0D56"/>
    <w:rPr>
      <w:rFonts w:ascii="Calibri" w:hAnsi="Calibri" w:cs="Calibri" w:hint="default"/>
      <w:color w:val="000000"/>
      <w:u w:val="none"/>
    </w:rPr>
  </w:style>
  <w:style w:type="character" w:customStyle="1" w:styleId="font11">
    <w:name w:val="font11"/>
    <w:rsid w:val="003B0D56"/>
    <w:rPr>
      <w:rFonts w:ascii="Calibri" w:hAnsi="Calibri" w:cs="Calibri" w:hint="default"/>
      <w:i/>
      <w:iCs/>
      <w:color w:val="000000"/>
      <w:u w:val="none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3B0D56"/>
    <w:pPr>
      <w:keepLines/>
      <w:pBdr>
        <w:bottom w:val="single" w:sz="18" w:space="1" w:color="DDDD22"/>
      </w:pBdr>
      <w:spacing w:before="360" w:after="200"/>
      <w:ind w:left="1560" w:hanging="1"/>
      <w:jc w:val="left"/>
      <w:outlineLvl w:val="9"/>
    </w:pPr>
    <w:rPr>
      <w:rFonts w:asciiTheme="minorHAnsi" w:eastAsiaTheme="majorEastAsia" w:hAnsiTheme="minorHAnsi" w:cstheme="minorBidi"/>
      <w:b w:val="0"/>
      <w:sz w:val="48"/>
      <w:szCs w:val="44"/>
      <w:u w:val="none"/>
      <w:lang w:val="en-US" w:eastAsia="en-US"/>
    </w:rPr>
  </w:style>
  <w:style w:type="paragraph" w:customStyle="1" w:styleId="TOClist">
    <w:name w:val="TOC list"/>
    <w:basedOn w:val="Saturs1"/>
    <w:link w:val="TOClistChar"/>
    <w:qFormat/>
    <w:rsid w:val="003B0D56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Noklusjumarindkopasfonts"/>
    <w:link w:val="TOClist"/>
    <w:rsid w:val="003B0D56"/>
    <w:rPr>
      <w:rFonts w:asciiTheme="minorHAnsi" w:eastAsiaTheme="minorEastAsia" w:hAnsiTheme="minorHAnsi" w:cstheme="minorBidi"/>
      <w:noProof/>
      <w:sz w:val="24"/>
      <w:szCs w:val="21"/>
      <w:lang w:val="en-US" w:eastAsia="en-US"/>
    </w:rPr>
  </w:style>
  <w:style w:type="paragraph" w:styleId="Saturs1">
    <w:name w:val="toc 1"/>
    <w:basedOn w:val="Parasts"/>
    <w:next w:val="Parasts"/>
    <w:autoRedefine/>
    <w:uiPriority w:val="39"/>
    <w:unhideWhenUsed/>
    <w:rsid w:val="003B0D56"/>
    <w:pPr>
      <w:spacing w:after="100" w:line="276" w:lineRule="auto"/>
    </w:pPr>
    <w:rPr>
      <w:rFonts w:asciiTheme="minorHAnsi" w:eastAsiaTheme="minorHAnsi" w:hAnsiTheme="minorHAnsi" w:cstheme="minorBidi"/>
      <w:iCs w:val="0"/>
      <w:sz w:val="24"/>
      <w:szCs w:val="22"/>
    </w:rPr>
  </w:style>
  <w:style w:type="paragraph" w:customStyle="1" w:styleId="Numbers">
    <w:name w:val="Numbers"/>
    <w:basedOn w:val="Sarakstarindkopa"/>
    <w:link w:val="NumbersChar"/>
    <w:qFormat/>
    <w:rsid w:val="003B0D56"/>
    <w:pPr>
      <w:numPr>
        <w:numId w:val="3"/>
      </w:numPr>
      <w:spacing w:after="160" w:line="276" w:lineRule="auto"/>
      <w:jc w:val="both"/>
    </w:pPr>
    <w:rPr>
      <w:rFonts w:asciiTheme="minorHAnsi" w:eastAsiaTheme="minorEastAsia" w:hAnsiTheme="minorHAnsi" w:cstheme="minorBidi"/>
      <w:sz w:val="24"/>
      <w:szCs w:val="21"/>
      <w:lang w:val="en-US" w:eastAsia="en-US"/>
    </w:rPr>
  </w:style>
  <w:style w:type="character" w:customStyle="1" w:styleId="NumbersChar">
    <w:name w:val="Numbers Char"/>
    <w:basedOn w:val="Noklusjumarindkopasfonts"/>
    <w:link w:val="Numbers"/>
    <w:rsid w:val="003B0D56"/>
    <w:rPr>
      <w:rFonts w:asciiTheme="minorHAnsi" w:eastAsiaTheme="minorEastAsia" w:hAnsiTheme="minorHAnsi" w:cstheme="minorBidi"/>
      <w:sz w:val="24"/>
      <w:szCs w:val="21"/>
      <w:lang w:val="en-US" w:eastAsia="en-US"/>
    </w:rPr>
  </w:style>
  <w:style w:type="paragraph" w:styleId="Saturs2">
    <w:name w:val="toc 2"/>
    <w:basedOn w:val="Parasts"/>
    <w:next w:val="Parasts"/>
    <w:autoRedefine/>
    <w:uiPriority w:val="39"/>
    <w:unhideWhenUsed/>
    <w:rsid w:val="003B0D56"/>
    <w:pPr>
      <w:spacing w:after="100" w:line="276" w:lineRule="auto"/>
      <w:ind w:left="220"/>
    </w:pPr>
    <w:rPr>
      <w:rFonts w:asciiTheme="minorHAnsi" w:eastAsiaTheme="minorHAnsi" w:hAnsiTheme="minorHAnsi" w:cstheme="minorBidi"/>
      <w:iCs w:val="0"/>
      <w:sz w:val="24"/>
      <w:szCs w:val="22"/>
    </w:rPr>
  </w:style>
  <w:style w:type="paragraph" w:styleId="Saturs3">
    <w:name w:val="toc 3"/>
    <w:basedOn w:val="Parasts"/>
    <w:next w:val="Parasts"/>
    <w:autoRedefine/>
    <w:uiPriority w:val="39"/>
    <w:unhideWhenUsed/>
    <w:rsid w:val="003B0D56"/>
    <w:pPr>
      <w:spacing w:after="100" w:line="276" w:lineRule="auto"/>
      <w:ind w:left="440"/>
    </w:pPr>
    <w:rPr>
      <w:rFonts w:asciiTheme="minorHAnsi" w:eastAsiaTheme="minorHAnsi" w:hAnsiTheme="minorHAnsi" w:cstheme="minorBidi"/>
      <w:iCs w:val="0"/>
      <w:sz w:val="24"/>
      <w:szCs w:val="22"/>
    </w:rPr>
  </w:style>
  <w:style w:type="paragraph" w:customStyle="1" w:styleId="Izclums1">
    <w:name w:val="Izcēlums1"/>
    <w:basedOn w:val="Citts"/>
    <w:link w:val="IzclumsChar"/>
    <w:qFormat/>
    <w:rsid w:val="003B0D56"/>
    <w:pPr>
      <w:spacing w:before="480" w:after="580"/>
    </w:pPr>
    <w:rPr>
      <w:sz w:val="32"/>
    </w:rPr>
  </w:style>
  <w:style w:type="paragraph" w:styleId="Citts">
    <w:name w:val="Quote"/>
    <w:basedOn w:val="Parasts"/>
    <w:next w:val="Parasts"/>
    <w:link w:val="CittsRakstz"/>
    <w:uiPriority w:val="29"/>
    <w:rsid w:val="003B0D56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color w:val="404040" w:themeColor="text1" w:themeTint="BF"/>
      <w:sz w:val="24"/>
      <w:szCs w:val="22"/>
    </w:rPr>
  </w:style>
  <w:style w:type="character" w:customStyle="1" w:styleId="CittsRakstz">
    <w:name w:val="Citāts Rakstz."/>
    <w:basedOn w:val="Noklusjumarindkopasfonts"/>
    <w:link w:val="Citts"/>
    <w:uiPriority w:val="29"/>
    <w:rsid w:val="003B0D56"/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IzclumsChar">
    <w:name w:val="Izcēlums Char"/>
    <w:basedOn w:val="CittsRakstz"/>
    <w:link w:val="Izclums1"/>
    <w:rsid w:val="003B0D56"/>
    <w:rPr>
      <w:rFonts w:asciiTheme="minorHAnsi" w:eastAsiaTheme="minorHAnsi" w:hAnsiTheme="minorHAnsi" w:cstheme="minorBidi"/>
      <w:i/>
      <w:iCs/>
      <w:color w:val="404040" w:themeColor="text1" w:themeTint="BF"/>
      <w:sz w:val="32"/>
      <w:szCs w:val="22"/>
      <w:lang w:eastAsia="en-US"/>
    </w:rPr>
  </w:style>
  <w:style w:type="table" w:customStyle="1" w:styleId="PuMPuRS">
    <w:name w:val="PuMPuRS"/>
    <w:basedOn w:val="Profesionlatabula"/>
    <w:uiPriority w:val="99"/>
    <w:rsid w:val="003B0D5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FFFFFF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44546A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Profesionlatabula">
    <w:name w:val="Table Professional"/>
    <w:basedOn w:val="Parastatabula"/>
    <w:uiPriority w:val="99"/>
    <w:semiHidden/>
    <w:unhideWhenUsed/>
    <w:rsid w:val="003B0D5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eiguvresteksts">
    <w:name w:val="endnote text"/>
    <w:basedOn w:val="Parasts"/>
    <w:link w:val="BeiguvrestekstsRakstz"/>
    <w:uiPriority w:val="99"/>
    <w:unhideWhenUsed/>
    <w:rsid w:val="003B0D56"/>
    <w:rPr>
      <w:rFonts w:asciiTheme="minorHAnsi" w:eastAsiaTheme="minorHAnsi" w:hAnsiTheme="minorHAnsi" w:cstheme="minorBidi"/>
      <w:iCs w:val="0"/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rsid w:val="003B0D56"/>
    <w:rPr>
      <w:rFonts w:asciiTheme="minorHAnsi" w:eastAsiaTheme="minorHAnsi" w:hAnsiTheme="minorHAnsi" w:cstheme="minorBidi"/>
      <w:lang w:eastAsia="en-US"/>
    </w:rPr>
  </w:style>
  <w:style w:type="character" w:styleId="Beiguvresatsauce">
    <w:name w:val="endnote reference"/>
    <w:basedOn w:val="Noklusjumarindkopasfonts"/>
    <w:uiPriority w:val="99"/>
    <w:unhideWhenUsed/>
    <w:rsid w:val="003B0D56"/>
    <w:rPr>
      <w:vertAlign w:val="superscript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3B0D56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unhideWhenUsed/>
    <w:rsid w:val="003B0D56"/>
    <w:rPr>
      <w:color w:val="954F72" w:themeColor="followedHyperlink"/>
      <w:u w:val="single"/>
    </w:rPr>
  </w:style>
  <w:style w:type="paragraph" w:styleId="Vienkrsteksts">
    <w:name w:val="Plain Text"/>
    <w:basedOn w:val="Parasts"/>
    <w:link w:val="VienkrstekstsRakstz"/>
    <w:uiPriority w:val="99"/>
    <w:unhideWhenUsed/>
    <w:rsid w:val="003B0D56"/>
    <w:rPr>
      <w:rFonts w:ascii="Calibri" w:eastAsiaTheme="minorHAnsi" w:hAnsi="Calibri" w:cstheme="minorBidi"/>
      <w:iCs w:val="0"/>
      <w:sz w:val="22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3B0D56"/>
    <w:rPr>
      <w:rFonts w:eastAsiaTheme="minorHAnsi" w:cstheme="minorBidi"/>
      <w:sz w:val="22"/>
      <w:szCs w:val="21"/>
      <w:lang w:eastAsia="en-US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3B0D56"/>
    <w:rPr>
      <w:color w:val="605E5C"/>
      <w:shd w:val="clear" w:color="auto" w:fill="E1DFDD"/>
    </w:rPr>
  </w:style>
  <w:style w:type="character" w:styleId="Vietturateksts">
    <w:name w:val="Placeholder Text"/>
    <w:basedOn w:val="Noklusjumarindkopasfonts"/>
    <w:uiPriority w:val="99"/>
    <w:semiHidden/>
    <w:rsid w:val="003B0D56"/>
    <w:rPr>
      <w:color w:val="808080"/>
    </w:rPr>
  </w:style>
  <w:style w:type="paragraph" w:customStyle="1" w:styleId="youthaftcomment">
    <w:name w:val="youth.af.t.comment"/>
    <w:basedOn w:val="Parasts"/>
    <w:rsid w:val="003B0D56"/>
    <w:pPr>
      <w:keepNext/>
      <w:tabs>
        <w:tab w:val="left" w:pos="284"/>
      </w:tabs>
      <w:spacing w:before="80" w:after="60"/>
    </w:pPr>
    <w:rPr>
      <w:rFonts w:ascii="Arial" w:hAnsi="Arial"/>
      <w:i/>
      <w:iCs w:val="0"/>
      <w:noProof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s.rozenbergs" TargetMode="External"/><Relationship Id="rId13" Type="http://schemas.openxmlformats.org/officeDocument/2006/relationships/hyperlink" Target="mailto:liga.medne@cesunovads.lv" TargetMode="External"/><Relationship Id="rId18" Type="http://schemas.openxmlformats.org/officeDocument/2006/relationships/hyperlink" Target="mailto:juris.joksts@cesunovads.lv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denijs.azuks@vugd.gov.lv" TargetMode="External"/><Relationship Id="rId17" Type="http://schemas.openxmlformats.org/officeDocument/2006/relationships/hyperlink" Target="mailto:raivo.zemitis@mil.lv" TargetMode="External"/><Relationship Id="rId2" Type="http://schemas.openxmlformats.org/officeDocument/2006/relationships/styles" Target="styles.xml"/><Relationship Id="rId16" Type="http://schemas.openxmlformats.org/officeDocument/2006/relationships/hyperlink" Target="mailto:guntars.norbuts@cesunovads.lv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unars.masins@vugd.gov.l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rtis.petersons@vidzeme.vp.gov.lv" TargetMode="External"/><Relationship Id="rId10" Type="http://schemas.openxmlformats.org/officeDocument/2006/relationships/hyperlink" Target="mailto:inese.suija@cesunovads.lv" TargetMode="External"/><Relationship Id="rId19" Type="http://schemas.openxmlformats.org/officeDocument/2006/relationships/hyperlink" Target="mailto:aleksandrs.abramovs@cesu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ese.germane@cesunovads.lv" TargetMode="External"/><Relationship Id="rId14" Type="http://schemas.openxmlformats.org/officeDocument/2006/relationships/hyperlink" Target="mailto:aleksandrs.suskins@vidzeme.vp.gov.lv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se%20&#290;&#275;rmane\Downloads\3_Cesu%20novada%20dom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3_Cesu novada dome (1)</Template>
  <TotalTime>3</TotalTime>
  <Pages>2</Pages>
  <Words>2108</Words>
  <Characters>1203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Dome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Alksnite</dc:creator>
  <cp:keywords/>
  <cp:lastModifiedBy>Inese Ģērmane</cp:lastModifiedBy>
  <cp:revision>6</cp:revision>
  <cp:lastPrinted>2021-08-03T06:37:00Z</cp:lastPrinted>
  <dcterms:created xsi:type="dcterms:W3CDTF">2025-07-19T17:14:00Z</dcterms:created>
  <dcterms:modified xsi:type="dcterms:W3CDTF">2025-07-19T17:16:00Z</dcterms:modified>
</cp:coreProperties>
</file>